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9D" w:rsidRDefault="00F4059D" w:rsidP="00F4059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 w:rsidR="00297C84" w:rsidRPr="00297C84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СБОРА </w:t>
      </w:r>
      <w:r w:rsidRPr="00CA3C94">
        <w:rPr>
          <w:rFonts w:ascii="Times New Roman" w:hAnsi="Times New Roman"/>
          <w:b/>
          <w:sz w:val="28"/>
          <w:szCs w:val="28"/>
        </w:rPr>
        <w:t>ДАННЫ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A3C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 ОБЪЕКТАХ КРИТИЧЕСКОЙ ИНФОРМАЦИОННОЙ ИНФРАСТРУКТУРЫ, ПОДЛЕЖАЩИХ КАТЕГОРИРОВАНИЮ</w:t>
      </w:r>
    </w:p>
    <w:p w:rsidR="00F4059D" w:rsidRDefault="00F4059D" w:rsidP="00A6705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A67057" w:rsidRDefault="00A67057" w:rsidP="00A67057">
      <w:p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Нормативно-правовые акты:</w:t>
      </w:r>
    </w:p>
    <w:p w:rsidR="00A67057" w:rsidRPr="00AF0A2A" w:rsidRDefault="00A67057" w:rsidP="00A67057">
      <w:pPr>
        <w:pStyle w:val="a6"/>
        <w:numPr>
          <w:ilvl w:val="0"/>
          <w:numId w:val="12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Федеральный закон от 26.07.2017 N 187-ФЗ "О безопасности критической информационной инфраструктуры Российской Федерации"</w:t>
      </w:r>
      <w:r w:rsidRPr="0015650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далее – 187-ФЗ)</w:t>
      </w:r>
    </w:p>
    <w:p w:rsidR="00A67057" w:rsidRPr="00AF0A2A" w:rsidRDefault="00A67057" w:rsidP="00A67057">
      <w:pPr>
        <w:pStyle w:val="a6"/>
        <w:numPr>
          <w:ilvl w:val="0"/>
          <w:numId w:val="12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Постановления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</w:t>
      </w:r>
      <w:r>
        <w:rPr>
          <w:rFonts w:ascii="Times New Roman" w:hAnsi="Times New Roman"/>
          <w:sz w:val="20"/>
          <w:szCs w:val="20"/>
        </w:rPr>
        <w:t xml:space="preserve"> (далее - </w:t>
      </w:r>
      <w:r w:rsidRPr="00156508">
        <w:rPr>
          <w:rFonts w:ascii="Times New Roman" w:hAnsi="Times New Roman"/>
          <w:sz w:val="20"/>
          <w:szCs w:val="20"/>
        </w:rPr>
        <w:t>ПП N 127</w:t>
      </w:r>
      <w:r>
        <w:rPr>
          <w:rFonts w:ascii="Times New Roman" w:hAnsi="Times New Roman"/>
          <w:sz w:val="20"/>
          <w:szCs w:val="20"/>
        </w:rPr>
        <w:t>)</w:t>
      </w:r>
    </w:p>
    <w:p w:rsid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Определения:</w:t>
      </w:r>
    </w:p>
    <w:p w:rsidR="00A67057" w:rsidRDefault="00A67057" w:rsidP="00A67057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b/>
          <w:i/>
          <w:sz w:val="20"/>
          <w:szCs w:val="20"/>
        </w:rPr>
        <w:t>Объекты критической информационной инфраструктуры</w:t>
      </w:r>
      <w:r w:rsidRPr="002724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(объекты КИИ) </w:t>
      </w:r>
      <w:r w:rsidRPr="0027248B">
        <w:rPr>
          <w:rFonts w:ascii="Times New Roman" w:hAnsi="Times New Roman"/>
          <w:sz w:val="20"/>
          <w:szCs w:val="20"/>
        </w:rPr>
        <w:t>- информационные системы, информационно-телекоммуникационные сети, автоматизированные системы управления субъектов критическо</w:t>
      </w:r>
      <w:r>
        <w:rPr>
          <w:rFonts w:ascii="Times New Roman" w:hAnsi="Times New Roman"/>
          <w:sz w:val="20"/>
          <w:szCs w:val="20"/>
        </w:rPr>
        <w:t>й информационной инфраструктуры.</w:t>
      </w:r>
    </w:p>
    <w:p w:rsidR="00A67057" w:rsidRPr="00A67057" w:rsidRDefault="00A67057" w:rsidP="00A67057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A67057">
        <w:rPr>
          <w:rFonts w:ascii="Times New Roman" w:hAnsi="Times New Roman"/>
          <w:b/>
          <w:i/>
          <w:sz w:val="20"/>
          <w:szCs w:val="20"/>
        </w:rPr>
        <w:t>Объекты критической информационной инфраструктуры, подлежащие категорированию</w:t>
      </w:r>
      <w:r w:rsidRPr="00A67057">
        <w:rPr>
          <w:rFonts w:ascii="Times New Roman" w:hAnsi="Times New Roman"/>
          <w:sz w:val="20"/>
          <w:szCs w:val="20"/>
        </w:rPr>
        <w:t xml:space="preserve"> – объекты КИИ</w:t>
      </w:r>
      <w:r>
        <w:rPr>
          <w:rFonts w:ascii="Times New Roman" w:hAnsi="Times New Roman"/>
          <w:sz w:val="20"/>
          <w:szCs w:val="20"/>
        </w:rPr>
        <w:t>,</w:t>
      </w:r>
      <w:r w:rsidRPr="00A67057">
        <w:rPr>
          <w:rFonts w:ascii="Times New Roman" w:hAnsi="Times New Roman"/>
          <w:sz w:val="20"/>
          <w:szCs w:val="20"/>
        </w:rPr>
        <w:t xml:space="preserve"> которые обрабатывают информацию, необходимую для обеспечения критических процессов, и (или) осуществляют управление, контроль или мониторинг критических процессов</w:t>
      </w:r>
      <w:r>
        <w:rPr>
          <w:rFonts w:ascii="Times New Roman" w:hAnsi="Times New Roman"/>
          <w:sz w:val="20"/>
          <w:szCs w:val="20"/>
        </w:rPr>
        <w:t>.</w:t>
      </w:r>
    </w:p>
    <w:p w:rsidR="00A67057" w:rsidRPr="0027248B" w:rsidRDefault="00A67057" w:rsidP="00A67057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b/>
          <w:i/>
          <w:sz w:val="20"/>
          <w:szCs w:val="20"/>
        </w:rPr>
        <w:t>Критические процессы</w:t>
      </w:r>
      <w:r w:rsidRPr="0027248B">
        <w:rPr>
          <w:rFonts w:ascii="Times New Roman" w:hAnsi="Times New Roman"/>
          <w:sz w:val="20"/>
          <w:szCs w:val="20"/>
        </w:rPr>
        <w:t xml:space="preserve"> - процесс</w:t>
      </w:r>
      <w:r>
        <w:rPr>
          <w:rFonts w:ascii="Times New Roman" w:hAnsi="Times New Roman"/>
          <w:sz w:val="20"/>
          <w:szCs w:val="20"/>
        </w:rPr>
        <w:t>ы</w:t>
      </w:r>
      <w:r w:rsidRPr="0027248B">
        <w:rPr>
          <w:rFonts w:ascii="Times New Roman" w:hAnsi="Times New Roman"/>
          <w:sz w:val="20"/>
          <w:szCs w:val="20"/>
        </w:rPr>
        <w:t xml:space="preserve"> в рамках выполнения функций (полномочий) или осуществления видов деятельности субъектов </w:t>
      </w:r>
      <w:r w:rsidR="008F1663">
        <w:rPr>
          <w:rFonts w:ascii="Times New Roman" w:hAnsi="Times New Roman"/>
          <w:sz w:val="20"/>
          <w:szCs w:val="20"/>
        </w:rPr>
        <w:t>КИИ</w:t>
      </w:r>
      <w:r w:rsidRPr="0027248B">
        <w:rPr>
          <w:rFonts w:ascii="Times New Roman" w:hAnsi="Times New Roman"/>
          <w:sz w:val="20"/>
          <w:szCs w:val="20"/>
        </w:rPr>
        <w:t>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</w:t>
      </w:r>
      <w:r>
        <w:rPr>
          <w:rFonts w:ascii="Times New Roman" w:hAnsi="Times New Roman"/>
          <w:sz w:val="20"/>
          <w:szCs w:val="20"/>
        </w:rPr>
        <w:t>.</w:t>
      </w:r>
    </w:p>
    <w:p w:rsidR="00A67057" w:rsidRPr="006B3C31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i/>
          <w:sz w:val="20"/>
          <w:szCs w:val="20"/>
        </w:rPr>
      </w:pPr>
      <w:r w:rsidRPr="006B3C31">
        <w:rPr>
          <w:rFonts w:ascii="Times New Roman" w:hAnsi="Times New Roman"/>
          <w:i/>
          <w:sz w:val="20"/>
          <w:szCs w:val="20"/>
        </w:rPr>
        <w:t>Пример негативного социального последствия – нанесение ущерба жизни или здоровью 1 человека.</w:t>
      </w:r>
    </w:p>
    <w:p w:rsidR="00A67057" w:rsidRPr="008F1663" w:rsidRDefault="008F1663" w:rsidP="008F1663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b/>
          <w:i/>
          <w:sz w:val="20"/>
          <w:szCs w:val="20"/>
        </w:rPr>
      </w:pPr>
      <w:r w:rsidRPr="008F1663">
        <w:rPr>
          <w:rFonts w:ascii="Times New Roman" w:hAnsi="Times New Roman"/>
          <w:b/>
          <w:i/>
          <w:sz w:val="20"/>
          <w:szCs w:val="20"/>
        </w:rPr>
        <w:t xml:space="preserve">Сертификат соответствия — </w:t>
      </w:r>
      <w:r w:rsidRPr="008F1663">
        <w:rPr>
          <w:rFonts w:ascii="Times New Roman" w:hAnsi="Times New Roman"/>
          <w:sz w:val="20"/>
          <w:szCs w:val="20"/>
        </w:rPr>
        <w:t xml:space="preserve">документ, удостоверяющий соответствие </w:t>
      </w:r>
      <w:r>
        <w:rPr>
          <w:rFonts w:ascii="Times New Roman" w:hAnsi="Times New Roman"/>
          <w:sz w:val="20"/>
          <w:szCs w:val="20"/>
        </w:rPr>
        <w:t>средства</w:t>
      </w:r>
      <w:r w:rsidRPr="008F1663">
        <w:rPr>
          <w:rFonts w:ascii="Times New Roman" w:hAnsi="Times New Roman"/>
          <w:sz w:val="20"/>
          <w:szCs w:val="20"/>
        </w:rPr>
        <w:t xml:space="preserve"> требованиям технических регламентов, документам по стандартизации</w:t>
      </w:r>
      <w:r>
        <w:rPr>
          <w:rFonts w:ascii="Times New Roman" w:hAnsi="Times New Roman"/>
          <w:sz w:val="20"/>
          <w:szCs w:val="20"/>
        </w:rPr>
        <w:t xml:space="preserve"> ФСБ России или ФСТЭК России</w:t>
      </w:r>
      <w:r w:rsidRPr="008F1663">
        <w:rPr>
          <w:rFonts w:ascii="Times New Roman" w:hAnsi="Times New Roman"/>
          <w:sz w:val="20"/>
          <w:szCs w:val="20"/>
        </w:rPr>
        <w:t>.</w:t>
      </w:r>
    </w:p>
    <w:p w:rsidR="008F1663" w:rsidRDefault="008F1663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Pr="00A67057" w:rsidRDefault="00A67057" w:rsidP="00A67057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b/>
          <w:sz w:val="20"/>
          <w:szCs w:val="20"/>
        </w:rPr>
        <w:tab/>
      </w:r>
      <w:r w:rsidRPr="000A7D34">
        <w:rPr>
          <w:rFonts w:ascii="Times New Roman" w:hAnsi="Times New Roman"/>
          <w:sz w:val="20"/>
          <w:szCs w:val="20"/>
        </w:rPr>
        <w:t>Согласно п.</w:t>
      </w:r>
      <w:r>
        <w:rPr>
          <w:rFonts w:ascii="Times New Roman" w:hAnsi="Times New Roman"/>
          <w:sz w:val="20"/>
          <w:szCs w:val="20"/>
        </w:rPr>
        <w:t>10</w:t>
      </w:r>
      <w:r w:rsidRPr="000A7D34">
        <w:rPr>
          <w:rFonts w:ascii="Times New Roman" w:hAnsi="Times New Roman"/>
          <w:sz w:val="20"/>
          <w:szCs w:val="20"/>
        </w:rPr>
        <w:t xml:space="preserve"> </w:t>
      </w:r>
      <w:r w:rsidRPr="00156508">
        <w:rPr>
          <w:rFonts w:ascii="Times New Roman" w:hAnsi="Times New Roman"/>
          <w:sz w:val="20"/>
          <w:szCs w:val="20"/>
        </w:rPr>
        <w:t>ПП N 127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67057">
        <w:rPr>
          <w:rFonts w:ascii="Times New Roman" w:hAnsi="Times New Roman"/>
          <w:sz w:val="20"/>
          <w:szCs w:val="20"/>
        </w:rPr>
        <w:t>сходными данными для категорирования являются:</w:t>
      </w:r>
    </w:p>
    <w:p w:rsidR="00A67057" w:rsidRP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67057">
        <w:rPr>
          <w:rFonts w:ascii="Times New Roman" w:hAnsi="Times New Roman"/>
          <w:sz w:val="20"/>
          <w:szCs w:val="20"/>
        </w:rPr>
        <w:t xml:space="preserve">а) сведения об объекте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 (назначение, архитектура объекта, применяемые программные и программно-аппаратные средства, взаимодействие с другими объектами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>, наличие и характеристики доступа к сетям связи);</w:t>
      </w:r>
    </w:p>
    <w:p w:rsidR="00A67057" w:rsidRP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все процессы </w:t>
      </w:r>
      <w:r w:rsidRPr="00A67057">
        <w:rPr>
          <w:rFonts w:ascii="Times New Roman" w:hAnsi="Times New Roman"/>
          <w:sz w:val="20"/>
          <w:szCs w:val="20"/>
        </w:rPr>
        <w:t xml:space="preserve">в рамках выполнения функций (полномочий) или осуществления видов деятельности субъекта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>;</w:t>
      </w:r>
    </w:p>
    <w:p w:rsidR="00A67057" w:rsidRP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67057">
        <w:rPr>
          <w:rFonts w:ascii="Times New Roman" w:hAnsi="Times New Roman"/>
          <w:sz w:val="20"/>
          <w:szCs w:val="20"/>
        </w:rPr>
        <w:t xml:space="preserve">в) состав информации, обрабатываемой объектами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, сервисы по управлению, контролю или мониторингу, предоставляемые объектами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>;</w:t>
      </w:r>
    </w:p>
    <w:p w:rsidR="00A67057" w:rsidRP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67057">
        <w:rPr>
          <w:rFonts w:ascii="Times New Roman" w:hAnsi="Times New Roman"/>
          <w:sz w:val="20"/>
          <w:szCs w:val="20"/>
        </w:rPr>
        <w:t xml:space="preserve">д) сведения о взаимодействии объекта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 с другими объектами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 и (или) о зависимости функционирования объекта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 от других таких объектов;</w:t>
      </w:r>
    </w:p>
    <w:p w:rsid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67057">
        <w:rPr>
          <w:rFonts w:ascii="Times New Roman" w:hAnsi="Times New Roman"/>
          <w:sz w:val="20"/>
          <w:szCs w:val="20"/>
        </w:rPr>
        <w:t xml:space="preserve">е) угрозы безопасности информации в отношении объекта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, а также имеющиеся данные, в том числе статистические, о компьютерных инцидентах, произошедших ранее на объектах </w:t>
      </w:r>
      <w:r>
        <w:rPr>
          <w:rFonts w:ascii="Times New Roman" w:hAnsi="Times New Roman"/>
          <w:sz w:val="20"/>
          <w:szCs w:val="20"/>
        </w:rPr>
        <w:t>КИИ</w:t>
      </w:r>
      <w:r w:rsidRPr="00A67057">
        <w:rPr>
          <w:rFonts w:ascii="Times New Roman" w:hAnsi="Times New Roman"/>
          <w:sz w:val="20"/>
          <w:szCs w:val="20"/>
        </w:rPr>
        <w:t xml:space="preserve"> соответствующего типа.</w:t>
      </w:r>
    </w:p>
    <w:p w:rsidR="00A67057" w:rsidRDefault="00A67057" w:rsidP="00E40B54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Default="00A67057" w:rsidP="00E40B54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Pr="00A67057" w:rsidRDefault="00A67057" w:rsidP="00A67057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17D"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7057">
        <w:rPr>
          <w:rFonts w:ascii="Times New Roman" w:hAnsi="Times New Roman"/>
          <w:sz w:val="24"/>
          <w:szCs w:val="24"/>
          <w:u w:val="single"/>
        </w:rPr>
        <w:t>собрать сведения об объектах КИИ Заказчика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A67057">
        <w:rPr>
          <w:rFonts w:ascii="Times New Roman" w:hAnsi="Times New Roman"/>
          <w:sz w:val="24"/>
          <w:szCs w:val="24"/>
          <w:u w:val="single"/>
        </w:rPr>
        <w:t>подлежащи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A67057">
        <w:rPr>
          <w:rFonts w:ascii="Times New Roman" w:hAnsi="Times New Roman"/>
          <w:sz w:val="24"/>
          <w:szCs w:val="24"/>
          <w:u w:val="single"/>
        </w:rPr>
        <w:t xml:space="preserve"> категорированию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A6705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Default="00A67057" w:rsidP="00A67057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67057" w:rsidRDefault="00A67057" w:rsidP="00A6705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C4996">
        <w:rPr>
          <w:rFonts w:ascii="Times New Roman" w:hAnsi="Times New Roman"/>
          <w:i/>
          <w:sz w:val="24"/>
          <w:szCs w:val="24"/>
        </w:rPr>
        <w:t>ПОЖАЛУЙСТА, ПРЕДОСТАВЛЯЙТЕ ПОЛНУЮ И ОБЪЕКТИВНУЮ ИНФОРМАЦИЮ, ОТ ЭТОГО ЗАВИСИТ КАЧЕСТВО ОКАЗЫВАЕМЫХ УСЛУГ</w:t>
      </w:r>
    </w:p>
    <w:p w:rsidR="008F1663" w:rsidRDefault="008F1663" w:rsidP="008F1663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63" w:rsidRDefault="008F1663" w:rsidP="008F1663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34B" w:rsidRDefault="00BB034B" w:rsidP="00D1553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B034B">
        <w:rPr>
          <w:rFonts w:ascii="Times New Roman" w:hAnsi="Times New Roman"/>
          <w:b/>
          <w:sz w:val="24"/>
          <w:szCs w:val="24"/>
        </w:rPr>
        <w:t>Сведения об объектах критической информационной инфраструктуры</w:t>
      </w:r>
      <w:r w:rsidR="00B837EA">
        <w:rPr>
          <w:rFonts w:ascii="Times New Roman" w:hAnsi="Times New Roman"/>
          <w:b/>
          <w:sz w:val="24"/>
          <w:szCs w:val="24"/>
        </w:rPr>
        <w:t xml:space="preserve">, </w:t>
      </w:r>
      <w:r w:rsidR="00B837EA">
        <w:rPr>
          <w:rFonts w:ascii="Times New Roman" w:hAnsi="Times New Roman"/>
          <w:b/>
          <w:sz w:val="24"/>
          <w:szCs w:val="24"/>
        </w:rPr>
        <w:br/>
        <w:t>подлежащих категорированию</w:t>
      </w:r>
    </w:p>
    <w:p w:rsidR="0082651A" w:rsidRDefault="0082651A" w:rsidP="00B837E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передачи сведений об объектах КИИ в ФСТЭК, необходимо предоставить информацию по всем объектам КИИ</w:t>
      </w:r>
      <w:r w:rsidR="00B837EA">
        <w:rPr>
          <w:rFonts w:ascii="Times New Roman" w:hAnsi="Times New Roman"/>
          <w:sz w:val="24"/>
          <w:szCs w:val="24"/>
        </w:rPr>
        <w:t xml:space="preserve">, </w:t>
      </w:r>
      <w:r w:rsidR="00B837EA" w:rsidRPr="00B837EA">
        <w:rPr>
          <w:rFonts w:ascii="Times New Roman" w:hAnsi="Times New Roman"/>
          <w:sz w:val="24"/>
          <w:szCs w:val="24"/>
        </w:rPr>
        <w:t>подлежащих категорированию</w:t>
      </w:r>
      <w:r w:rsidR="00AB7DFF">
        <w:rPr>
          <w:rFonts w:ascii="Times New Roman" w:hAnsi="Times New Roman"/>
          <w:sz w:val="24"/>
          <w:szCs w:val="24"/>
        </w:rPr>
        <w:t xml:space="preserve">, в </w:t>
      </w:r>
      <w:r w:rsidR="00504507">
        <w:rPr>
          <w:rFonts w:ascii="Times New Roman" w:hAnsi="Times New Roman"/>
          <w:sz w:val="24"/>
          <w:szCs w:val="24"/>
        </w:rPr>
        <w:t xml:space="preserve">максимально возможном  </w:t>
      </w:r>
      <w:r w:rsidR="00AB7DFF">
        <w:rPr>
          <w:rFonts w:ascii="Times New Roman" w:hAnsi="Times New Roman"/>
          <w:sz w:val="24"/>
          <w:szCs w:val="24"/>
        </w:rPr>
        <w:t xml:space="preserve"> объеме</w:t>
      </w:r>
      <w:r>
        <w:rPr>
          <w:rFonts w:ascii="Times New Roman" w:hAnsi="Times New Roman"/>
          <w:sz w:val="24"/>
          <w:szCs w:val="24"/>
        </w:rPr>
        <w:t>.</w:t>
      </w:r>
      <w:r w:rsidR="00504507">
        <w:rPr>
          <w:rFonts w:ascii="Times New Roman" w:hAnsi="Times New Roman"/>
          <w:sz w:val="24"/>
          <w:szCs w:val="24"/>
        </w:rPr>
        <w:t xml:space="preserve"> В случаях затруднений у Заказчика в заполнении каких-либо сведений – опрос может быть осуществлен по телефону</w:t>
      </w:r>
    </w:p>
    <w:p w:rsidR="0082651A" w:rsidRPr="0082651A" w:rsidRDefault="0082651A" w:rsidP="00E40B5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651A">
        <w:rPr>
          <w:rFonts w:ascii="Times New Roman" w:hAnsi="Times New Roman"/>
          <w:b/>
          <w:sz w:val="24"/>
          <w:szCs w:val="24"/>
        </w:rPr>
        <w:t xml:space="preserve">Таблица </w:t>
      </w:r>
      <w:r w:rsidR="006B3C31">
        <w:rPr>
          <w:rFonts w:ascii="Times New Roman" w:hAnsi="Times New Roman"/>
          <w:b/>
          <w:sz w:val="24"/>
          <w:szCs w:val="24"/>
        </w:rPr>
        <w:t>3.</w:t>
      </w:r>
      <w:r w:rsidRPr="008265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Сведения о 1-м объекте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900"/>
        <w:gridCol w:w="2538"/>
        <w:gridCol w:w="3557"/>
      </w:tblGrid>
      <w:tr w:rsidR="00A307FE" w:rsidRPr="00E40B54" w:rsidTr="005832D7">
        <w:trPr>
          <w:tblHeader/>
        </w:trPr>
        <w:tc>
          <w:tcPr>
            <w:tcW w:w="495" w:type="dxa"/>
            <w:shd w:val="clear" w:color="auto" w:fill="auto"/>
            <w:vAlign w:val="center"/>
          </w:tcPr>
          <w:p w:rsidR="00A307FE" w:rsidRPr="00E40B54" w:rsidRDefault="00A307FE" w:rsidP="006B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0B54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A307FE" w:rsidRPr="00E40B54" w:rsidRDefault="00A307FE" w:rsidP="006B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BCD">
              <w:rPr>
                <w:rFonts w:ascii="Times New Roman" w:hAnsi="Times New Roman" w:cs="Times New Roman"/>
                <w:b/>
                <w:i/>
                <w:sz w:val="20"/>
              </w:rPr>
              <w:t>п/п</w:t>
            </w:r>
          </w:p>
        </w:tc>
        <w:tc>
          <w:tcPr>
            <w:tcW w:w="9995" w:type="dxa"/>
            <w:gridSpan w:val="3"/>
            <w:shd w:val="clear" w:color="auto" w:fill="auto"/>
            <w:vAlign w:val="center"/>
          </w:tcPr>
          <w:p w:rsidR="00A307FE" w:rsidRPr="00E40B54" w:rsidRDefault="00A307FE" w:rsidP="0020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0B54">
              <w:rPr>
                <w:rFonts w:ascii="Times New Roman" w:hAnsi="Times New Roman" w:cs="Times New Roman"/>
                <w:b/>
                <w:i/>
              </w:rPr>
              <w:t xml:space="preserve">Сведения об </w:t>
            </w:r>
            <w:r w:rsidR="00271F69" w:rsidRPr="00E40B54">
              <w:rPr>
                <w:rFonts w:ascii="Times New Roman" w:hAnsi="Times New Roman" w:cs="Times New Roman"/>
                <w:b/>
                <w:i/>
              </w:rPr>
              <w:t>объект</w:t>
            </w:r>
            <w:r w:rsidR="0020544F" w:rsidRPr="00E40B54">
              <w:rPr>
                <w:rFonts w:ascii="Times New Roman" w:hAnsi="Times New Roman" w:cs="Times New Roman"/>
                <w:b/>
                <w:i/>
              </w:rPr>
              <w:t>е</w:t>
            </w:r>
            <w:r w:rsidRPr="00E40B54">
              <w:rPr>
                <w:rFonts w:ascii="Times New Roman" w:hAnsi="Times New Roman" w:cs="Times New Roman"/>
                <w:b/>
                <w:i/>
              </w:rPr>
              <w:t xml:space="preserve"> КИИ</w:t>
            </w:r>
            <w:r w:rsidR="0020544F" w:rsidRPr="00E40B54">
              <w:rPr>
                <w:rFonts w:ascii="Times New Roman" w:hAnsi="Times New Roman" w:cs="Times New Roman"/>
                <w:b/>
                <w:i/>
              </w:rPr>
              <w:t xml:space="preserve"> ________________________</w:t>
            </w:r>
          </w:p>
        </w:tc>
      </w:tr>
      <w:tr w:rsidR="00FA4D30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A4D30" w:rsidRPr="00E40B54" w:rsidRDefault="00FA4D30" w:rsidP="00A307F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A4D30" w:rsidRPr="00E40B54" w:rsidRDefault="00FA4D30" w:rsidP="001F15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Наименование объекта КИ</w:t>
            </w:r>
            <w:r w:rsidR="006E20C0" w:rsidRPr="00E40B54">
              <w:rPr>
                <w:rFonts w:ascii="Times New Roman" w:hAnsi="Times New Roman" w:cs="Times New Roman"/>
              </w:rPr>
              <w:t xml:space="preserve">И (пример: </w:t>
            </w:r>
            <w:r w:rsidRPr="00E40B54">
              <w:rPr>
                <w:rFonts w:ascii="Times New Roman" w:hAnsi="Times New Roman" w:cs="Times New Roman"/>
              </w:rPr>
              <w:t>АСУ «Рентген»)</w:t>
            </w:r>
          </w:p>
        </w:tc>
        <w:tc>
          <w:tcPr>
            <w:tcW w:w="6095" w:type="dxa"/>
            <w:gridSpan w:val="2"/>
            <w:vAlign w:val="center"/>
          </w:tcPr>
          <w:p w:rsidR="00FA4D30" w:rsidRPr="00E40B54" w:rsidRDefault="00FA4D30" w:rsidP="00A307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DFF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AB7DFF" w:rsidRPr="00E40B54" w:rsidRDefault="00AB7DFF" w:rsidP="00A307F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AB7DFF" w:rsidRPr="00E40B54" w:rsidRDefault="00803E40" w:rsidP="00803E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Тип объекта КИИ: информационная система (ИС), информационно-телекоммуникационная сеть (ИТКС), автоматизированная система управления (АСУ)</w:t>
            </w:r>
          </w:p>
        </w:tc>
        <w:tc>
          <w:tcPr>
            <w:tcW w:w="6095" w:type="dxa"/>
            <w:gridSpan w:val="2"/>
            <w:vAlign w:val="center"/>
          </w:tcPr>
          <w:p w:rsidR="00AB7DFF" w:rsidRPr="00E40B54" w:rsidRDefault="00AB7DFF" w:rsidP="00A307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242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0C6242" w:rsidRPr="00E40B54" w:rsidRDefault="000C6242" w:rsidP="00A307F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C6242" w:rsidRPr="00E40B54" w:rsidRDefault="00AD6C47" w:rsidP="00AA69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6C47">
              <w:rPr>
                <w:rFonts w:ascii="Times New Roman" w:hAnsi="Times New Roman" w:cs="Times New Roman"/>
              </w:rPr>
              <w:t xml:space="preserve">роизойдет ли ущерб жизни и здоровью людей (даже 1 человека) отключение (неработоспособность) </w:t>
            </w:r>
            <w:r w:rsidR="00AA69EC">
              <w:rPr>
                <w:rFonts w:ascii="Times New Roman" w:hAnsi="Times New Roman" w:cs="Times New Roman"/>
              </w:rPr>
              <w:t>данного объекта КИИ</w:t>
            </w:r>
            <w:r w:rsidRPr="00AD6C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gridSpan w:val="2"/>
            <w:vAlign w:val="center"/>
          </w:tcPr>
          <w:p w:rsidR="00AA69EC" w:rsidRDefault="00AA69EC" w:rsidP="00AA69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Default="00AA69EC" w:rsidP="00AA69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Default="00AA69EC" w:rsidP="00AA69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Pr="00AA69EC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A69EC">
              <w:rPr>
                <w:rFonts w:ascii="Times New Roman" w:hAnsi="Times New Roman" w:cs="Times New Roman"/>
                <w:i/>
                <w:sz w:val="20"/>
              </w:rPr>
              <w:t>Возможные варианты ответа:</w:t>
            </w:r>
          </w:p>
          <w:p w:rsidR="00AA69EC" w:rsidRPr="00AA69EC" w:rsidRDefault="00AA69EC" w:rsidP="00AA69EC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AA69EC">
              <w:rPr>
                <w:rFonts w:ascii="Times New Roman" w:hAnsi="Times New Roman"/>
                <w:i/>
                <w:sz w:val="20"/>
              </w:rPr>
              <w:t xml:space="preserve">Да, </w:t>
            </w:r>
            <w:r>
              <w:rPr>
                <w:rFonts w:ascii="Times New Roman" w:hAnsi="Times New Roman"/>
                <w:i/>
                <w:sz w:val="20"/>
              </w:rPr>
              <w:t>Объект КИИ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напрямую влияет на жизни и здоровье пациентов.</w:t>
            </w:r>
          </w:p>
          <w:p w:rsidR="000C6242" w:rsidRPr="00AA69EC" w:rsidRDefault="00AA69EC" w:rsidP="00AA69EC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EC">
              <w:rPr>
                <w:rFonts w:ascii="Times New Roman" w:hAnsi="Times New Roman"/>
                <w:i/>
                <w:sz w:val="20"/>
              </w:rPr>
              <w:t xml:space="preserve">Нет, </w:t>
            </w:r>
            <w:r>
              <w:rPr>
                <w:rFonts w:ascii="Times New Roman" w:hAnsi="Times New Roman"/>
                <w:i/>
                <w:sz w:val="20"/>
              </w:rPr>
              <w:t>Объект КИИ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не влияет на жизни и здоровье пациентов, т.к. вся необходимая информация для лечения изначально записывается на бумажные носители (медицинская карта, бланки). Отключение Объект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КИИ никак не повлияет на процессы оказания медицинской помощи и услуг</w:t>
            </w:r>
            <w:r>
              <w:rPr>
                <w:rFonts w:ascii="Times New Roman" w:hAnsi="Times New Roman"/>
                <w:i/>
                <w:sz w:val="20"/>
              </w:rPr>
              <w:t xml:space="preserve"> Заказчика</w:t>
            </w:r>
            <w:r w:rsidRPr="00AA69EC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AA69EC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AA69EC" w:rsidRPr="00E40B54" w:rsidRDefault="00AA69EC" w:rsidP="00A307F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AA69EC" w:rsidRDefault="00AA69EC" w:rsidP="00AA6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9EC">
              <w:rPr>
                <w:rFonts w:ascii="Times New Roman" w:hAnsi="Times New Roman" w:cs="Times New Roman"/>
              </w:rPr>
              <w:t xml:space="preserve">Количество людей, </w:t>
            </w:r>
            <w:r>
              <w:rPr>
                <w:rFonts w:ascii="Times New Roman" w:hAnsi="Times New Roman" w:cs="Times New Roman"/>
              </w:rPr>
              <w:t>к ущербу жизни и здоровью которых может привести</w:t>
            </w:r>
            <w:r w:rsidRPr="00AA69EC">
              <w:rPr>
                <w:rFonts w:ascii="Times New Roman" w:hAnsi="Times New Roman" w:cs="Times New Roman"/>
              </w:rPr>
              <w:t xml:space="preserve"> неработоспособность</w:t>
            </w:r>
            <w:r>
              <w:rPr>
                <w:rFonts w:ascii="Times New Roman" w:hAnsi="Times New Roman" w:cs="Times New Roman"/>
              </w:rPr>
              <w:t xml:space="preserve"> (нарушение функционирования)</w:t>
            </w:r>
            <w:r w:rsidRPr="00AA69EC">
              <w:rPr>
                <w:rFonts w:ascii="Times New Roman" w:hAnsi="Times New Roman" w:cs="Times New Roman"/>
              </w:rPr>
              <w:t xml:space="preserve"> объекта КИИ</w:t>
            </w:r>
            <w:r>
              <w:rPr>
                <w:rFonts w:ascii="Times New Roman" w:hAnsi="Times New Roman" w:cs="Times New Roman"/>
              </w:rPr>
              <w:t>. Указать количество с обоснованием.</w:t>
            </w:r>
          </w:p>
          <w:p w:rsidR="00AA69EC" w:rsidRDefault="00AA69EC" w:rsidP="00AA69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суди нужно попадание в 4 диапазона: 0 человек, 1-50 человек, 51-500 человек, белее 500 человек</w:t>
            </w:r>
          </w:p>
        </w:tc>
        <w:tc>
          <w:tcPr>
            <w:tcW w:w="6095" w:type="dxa"/>
            <w:gridSpan w:val="2"/>
            <w:vAlign w:val="center"/>
          </w:tcPr>
          <w:p w:rsidR="00AA69EC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9EC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52D5" w:rsidRDefault="00C352D5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352D5" w:rsidRDefault="00C352D5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352D5" w:rsidRDefault="00C352D5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352D5" w:rsidRDefault="00C352D5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352D5" w:rsidRDefault="00C352D5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AA69EC" w:rsidRPr="00C352D5" w:rsidRDefault="00AA69EC" w:rsidP="00AA69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352D5">
              <w:rPr>
                <w:rFonts w:ascii="Times New Roman" w:hAnsi="Times New Roman" w:cs="Times New Roman"/>
                <w:i/>
                <w:sz w:val="20"/>
              </w:rPr>
              <w:t>(например,</w:t>
            </w:r>
          </w:p>
          <w:p w:rsidR="00AA69EC" w:rsidRDefault="00AA69EC" w:rsidP="00C35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 Количество – до 50 человек. Ущерб определен медицинскими работниками на основании анализа статистических данных за неделю: соотношение максимального потока пациентов в день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 xml:space="preserve"> и</w:t>
            </w: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 влияния объекта КИИ на жизнь и здоровье 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 xml:space="preserve">принимаемых за день </w:t>
            </w: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пациентов. В случае отсутствия возможности восстановления функционирования 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>объекта КИИ</w:t>
            </w: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 в течении суток будет перестоен процесс работы (лечени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>я</w:t>
            </w: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 пациентов) без использования 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>объекта КИИ</w:t>
            </w:r>
            <w:r w:rsidRPr="00C352D5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C352D5" w:rsidRPr="00C352D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E40B54" w:rsidRDefault="00F253A5" w:rsidP="00E4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Архитектура объекта </w:t>
            </w:r>
          </w:p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>(одноранговая сеть, клиент-серверная система, технология "тонкий клиент", сеть передачи данных, система диспетчерского управления и контроля, распределенная система управления, иная архитектура)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Адреса размещения объекта КИИ, в том числе адреса обособленных подразделений, филиалов, представительств субъекта КИИ, в которых размещаются сегменты распределенного объекта (серверы, рабочие места, оборудование (исполнительные устройства)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Местонахождение данных</w:t>
            </w:r>
            <w:r w:rsidR="005832D7">
              <w:rPr>
                <w:rFonts w:ascii="Times New Roman" w:hAnsi="Times New Roman" w:cs="Times New Roman"/>
              </w:rPr>
              <w:t xml:space="preserve"> (информации)</w:t>
            </w:r>
            <w:r w:rsidRPr="00E40B54">
              <w:rPr>
                <w:rFonts w:ascii="Times New Roman" w:hAnsi="Times New Roman" w:cs="Times New Roman"/>
              </w:rPr>
              <w:t xml:space="preserve"> объекта</w:t>
            </w:r>
            <w:r w:rsidR="005832D7">
              <w:rPr>
                <w:rFonts w:ascii="Times New Roman" w:hAnsi="Times New Roman" w:cs="Times New Roman"/>
              </w:rPr>
              <w:t xml:space="preserve"> КИИ</w:t>
            </w:r>
            <w:r w:rsidRPr="00E40B54">
              <w:rPr>
                <w:rFonts w:ascii="Times New Roman" w:hAnsi="Times New Roman" w:cs="Times New Roman"/>
              </w:rPr>
              <w:t xml:space="preserve"> (пример: сервер/локальный компьютер/выгружается на сайт сторонней организации и т.д.)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14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538" w:type="dxa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Наличие сети Интернет </w:t>
            </w:r>
          </w:p>
        </w:tc>
        <w:tc>
          <w:tcPr>
            <w:tcW w:w="3557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Провайдер</w:t>
            </w:r>
            <w:r w:rsidR="005832D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832D7">
              <w:rPr>
                <w:rFonts w:ascii="Times New Roman" w:hAnsi="Times New Roman" w:cs="Times New Roman"/>
              </w:rPr>
              <w:t>поставщик</w:t>
            </w:r>
            <w:r w:rsidR="005832D7">
              <w:rPr>
                <w:rFonts w:ascii="Times New Roman" w:hAnsi="Times New Roman" w:cs="Times New Roman"/>
                <w:lang w:val="en-US"/>
              </w:rPr>
              <w:t>)</w:t>
            </w:r>
            <w:r w:rsidRPr="00E40B54">
              <w:rPr>
                <w:rFonts w:ascii="Times New Roman" w:hAnsi="Times New Roman" w:cs="Times New Roman"/>
              </w:rPr>
              <w:t xml:space="preserve"> сети Интернет</w:t>
            </w:r>
          </w:p>
        </w:tc>
        <w:tc>
          <w:tcPr>
            <w:tcW w:w="3557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2D7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5832D7" w:rsidRPr="00E40B54" w:rsidRDefault="005832D7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5832D7" w:rsidRPr="00E40B54" w:rsidRDefault="005832D7" w:rsidP="00F253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5832D7" w:rsidRPr="00E40B54" w:rsidRDefault="005832D7" w:rsidP="005832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832D7">
              <w:rPr>
                <w:rFonts w:ascii="Times New Roman" w:hAnsi="Times New Roman" w:cs="Times New Roman"/>
              </w:rPr>
              <w:t xml:space="preserve">ипа доступа к сети </w:t>
            </w:r>
            <w:r>
              <w:rPr>
                <w:rFonts w:ascii="Times New Roman" w:hAnsi="Times New Roman" w:cs="Times New Roman"/>
              </w:rPr>
              <w:t>Интернет (проводной, беспроводной)</w:t>
            </w:r>
          </w:p>
        </w:tc>
        <w:tc>
          <w:tcPr>
            <w:tcW w:w="3557" w:type="dxa"/>
            <w:vAlign w:val="center"/>
          </w:tcPr>
          <w:p w:rsidR="005832D7" w:rsidRPr="00E40B54" w:rsidRDefault="005832D7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Цели использования Интернета для данного объекта КИИ</w:t>
            </w:r>
          </w:p>
        </w:tc>
        <w:tc>
          <w:tcPr>
            <w:tcW w:w="3557" w:type="dxa"/>
            <w:vAlign w:val="center"/>
          </w:tcPr>
          <w:p w:rsidR="005832D7" w:rsidRDefault="005832D7" w:rsidP="005832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53A5" w:rsidRPr="005832D7" w:rsidRDefault="005832D7" w:rsidP="005832D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32D7">
              <w:rPr>
                <w:rFonts w:ascii="Times New Roman" w:hAnsi="Times New Roman" w:cs="Times New Roman"/>
                <w:i/>
                <w:sz w:val="20"/>
              </w:rPr>
              <w:t>(передача (прием) информации, оказание услуг, управление, контроль за оборудованием (исполнительными устройствами), иная цель)</w:t>
            </w:r>
          </w:p>
        </w:tc>
      </w:tr>
      <w:tr w:rsidR="00F253A5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40B54">
              <w:rPr>
                <w:rFonts w:ascii="Times New Roman" w:hAnsi="Times New Roman" w:cs="Times New Roman"/>
              </w:rPr>
              <w:t xml:space="preserve">Наличие </w:t>
            </w:r>
            <w:r w:rsidR="005832D7">
              <w:rPr>
                <w:rFonts w:ascii="Times New Roman" w:hAnsi="Times New Roman" w:cs="Times New Roman"/>
                <w:lang w:val="en-US"/>
              </w:rPr>
              <w:t>WiF</w:t>
            </w:r>
            <w:r w:rsidRPr="00E40B5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57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80" w:rsidRPr="00E40B54" w:rsidTr="005832D7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F12F80" w:rsidRPr="00E40B54" w:rsidRDefault="00F12F80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12F80" w:rsidRPr="00E40B54" w:rsidRDefault="00F12F80" w:rsidP="00F12F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маршрутизаторов</w:t>
            </w:r>
          </w:p>
        </w:tc>
        <w:tc>
          <w:tcPr>
            <w:tcW w:w="6095" w:type="dxa"/>
            <w:gridSpan w:val="2"/>
            <w:vAlign w:val="center"/>
          </w:tcPr>
          <w:p w:rsidR="00F12F80" w:rsidRDefault="00F12F80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F80" w:rsidRDefault="00F12F80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Например, </w:t>
            </w:r>
          </w:p>
          <w:p w:rsidR="00F12F80" w:rsidRPr="00621BCD" w:rsidRDefault="00F12F80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szCs w:val="20"/>
              </w:rPr>
              <w:t>WiFi роутер (маршрутизатор) D-Link DIR-615S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832D7" w:rsidRPr="00E40B54" w:rsidTr="005832D7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5832D7" w:rsidRPr="00E40B54" w:rsidRDefault="005832D7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5832D7" w:rsidRDefault="005832D7" w:rsidP="00F12F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защищенных каналов связи</w:t>
            </w:r>
          </w:p>
        </w:tc>
        <w:tc>
          <w:tcPr>
            <w:tcW w:w="6095" w:type="dxa"/>
            <w:gridSpan w:val="2"/>
            <w:vAlign w:val="center"/>
          </w:tcPr>
          <w:p w:rsidR="005832D7" w:rsidRDefault="005832D7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2D7" w:rsidRPr="00E40B54" w:rsidTr="005832D7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5832D7" w:rsidRPr="00E40B54" w:rsidRDefault="005832D7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5832D7" w:rsidRDefault="005832D7" w:rsidP="005832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32D7">
              <w:rPr>
                <w:rFonts w:ascii="Times New Roman" w:hAnsi="Times New Roman" w:cs="Times New Roman"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2D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другими объектами КИИ и (или)</w:t>
            </w:r>
            <w:r w:rsidRPr="005832D7">
              <w:rPr>
                <w:rFonts w:ascii="Times New Roman" w:hAnsi="Times New Roman" w:cs="Times New Roman"/>
              </w:rPr>
              <w:t xml:space="preserve"> зависимост</w:t>
            </w:r>
            <w:r>
              <w:rPr>
                <w:rFonts w:ascii="Times New Roman" w:hAnsi="Times New Roman" w:cs="Times New Roman"/>
              </w:rPr>
              <w:t>ь</w:t>
            </w:r>
            <w:r w:rsidRPr="005832D7">
              <w:rPr>
                <w:rFonts w:ascii="Times New Roman" w:hAnsi="Times New Roman" w:cs="Times New Roman"/>
              </w:rPr>
              <w:t xml:space="preserve"> функционирования объекта КИИ от других таких объектов</w:t>
            </w:r>
          </w:p>
        </w:tc>
        <w:tc>
          <w:tcPr>
            <w:tcW w:w="6095" w:type="dxa"/>
            <w:gridSpan w:val="2"/>
            <w:vAlign w:val="center"/>
          </w:tcPr>
          <w:p w:rsidR="005832D7" w:rsidRDefault="005832D7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758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Количество пользовательских компьютеров и серверов на объекте КИИ</w:t>
            </w:r>
          </w:p>
        </w:tc>
        <w:tc>
          <w:tcPr>
            <w:tcW w:w="2538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Пользовательские компьютеры</w:t>
            </w:r>
          </w:p>
        </w:tc>
        <w:tc>
          <w:tcPr>
            <w:tcW w:w="3557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459"/>
        </w:trPr>
        <w:tc>
          <w:tcPr>
            <w:tcW w:w="495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F253A5" w:rsidRPr="00E40B54" w:rsidRDefault="00F253A5" w:rsidP="005832D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Сервера</w:t>
            </w:r>
          </w:p>
        </w:tc>
        <w:tc>
          <w:tcPr>
            <w:tcW w:w="3557" w:type="dxa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297C8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E40B54" w:rsidRDefault="00F253A5" w:rsidP="00E4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Операционные системы на компьютерах и серверах объекта КИИ через запятую </w:t>
            </w:r>
          </w:p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: Windows 7 Pro, Windows 2008 R2, Windows XP)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253A5" w:rsidRPr="00E40B54" w:rsidRDefault="00F253A5" w:rsidP="00F25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Наименование средств виртуализации (при наличии)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E40B54" w:rsidRDefault="00F253A5" w:rsidP="00E4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Наименования прикладных программ, обеспечивающих выполнение функций объекта </w:t>
            </w:r>
            <w:r w:rsidR="00E40B54" w:rsidRPr="00E40B54">
              <w:rPr>
                <w:rFonts w:ascii="Times New Roman" w:hAnsi="Times New Roman" w:cs="Times New Roman"/>
              </w:rPr>
              <w:t xml:space="preserve">КИИ </w:t>
            </w:r>
            <w:r w:rsidRPr="00E40B54">
              <w:rPr>
                <w:rFonts w:ascii="Times New Roman" w:hAnsi="Times New Roman" w:cs="Times New Roman"/>
              </w:rPr>
              <w:t>по его назначению (за исключением прикладных программ, входящих в состав дистрибутивов операционных систем)</w:t>
            </w:r>
          </w:p>
          <w:p w:rsidR="00F253A5" w:rsidRPr="00E40B54" w:rsidRDefault="00F253A5" w:rsidP="00E40B5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>(пример: «1С:Бухгалтерия», «Миокард», «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MS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Office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2016» и т.д.)</w:t>
            </w:r>
          </w:p>
        </w:tc>
        <w:tc>
          <w:tcPr>
            <w:tcW w:w="6095" w:type="dxa"/>
            <w:gridSpan w:val="2"/>
            <w:vAlign w:val="center"/>
          </w:tcPr>
          <w:p w:rsidR="00F253A5" w:rsidRPr="00E40B54" w:rsidRDefault="00F253A5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15B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E1415B" w:rsidRPr="00E40B54" w:rsidRDefault="00E1415B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E1415B" w:rsidRDefault="00E1415B" w:rsidP="00E4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Применяются сертифицированные средства анализа защищенности?</w:t>
            </w:r>
          </w:p>
          <w:p w:rsidR="00E1415B" w:rsidRPr="00E1415B" w:rsidRDefault="00E1415B" w:rsidP="00E40B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E1415B">
              <w:rPr>
                <w:rFonts w:ascii="Times New Roman" w:hAnsi="Times New Roman" w:cs="Times New Roman"/>
                <w:i/>
                <w:sz w:val="20"/>
                <w:lang w:val="en-US"/>
              </w:rPr>
              <w:t>XSpider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E1415B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RedCheck, 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>Сканер-ВС)</w:t>
            </w:r>
          </w:p>
        </w:tc>
        <w:tc>
          <w:tcPr>
            <w:tcW w:w="6095" w:type="dxa"/>
            <w:gridSpan w:val="2"/>
            <w:vAlign w:val="center"/>
          </w:tcPr>
          <w:p w:rsidR="00E1415B" w:rsidRPr="00E40B54" w:rsidRDefault="00E1415B" w:rsidP="00F253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A5" w:rsidRPr="00E40B5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F253A5" w:rsidRPr="00E40B54" w:rsidRDefault="00F253A5" w:rsidP="00F253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4E16A8" w:rsidRPr="00E40B54" w:rsidRDefault="00F253A5" w:rsidP="00E40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</w:t>
            </w:r>
            <w:r w:rsidR="008F1663" w:rsidRPr="00E40B54">
              <w:rPr>
                <w:rFonts w:ascii="Times New Roman" w:hAnsi="Times New Roman" w:cs="Times New Roman"/>
              </w:rPr>
              <w:t xml:space="preserve">на объекте КИИ </w:t>
            </w:r>
            <w:r w:rsidRPr="00E40B54">
              <w:rPr>
                <w:rFonts w:ascii="Times New Roman" w:hAnsi="Times New Roman" w:cs="Times New Roman"/>
              </w:rPr>
              <w:t xml:space="preserve">средства </w:t>
            </w:r>
            <w:r w:rsidR="004E16A8" w:rsidRPr="00E40B54">
              <w:rPr>
                <w:rFonts w:ascii="Times New Roman" w:hAnsi="Times New Roman" w:cs="Times New Roman"/>
              </w:rPr>
              <w:t xml:space="preserve">криптографической </w:t>
            </w:r>
            <w:r w:rsidRPr="00E40B54">
              <w:rPr>
                <w:rFonts w:ascii="Times New Roman" w:hAnsi="Times New Roman" w:cs="Times New Roman"/>
              </w:rPr>
              <w:t xml:space="preserve">защиты информации с указанием </w:t>
            </w:r>
            <w:r w:rsidR="004E16A8" w:rsidRPr="00E40B54">
              <w:rPr>
                <w:rFonts w:ascii="Times New Roman" w:hAnsi="Times New Roman" w:cs="Times New Roman"/>
              </w:rPr>
              <w:t xml:space="preserve">наименования, </w:t>
            </w:r>
            <w:r w:rsidRPr="00E40B54">
              <w:rPr>
                <w:rFonts w:ascii="Times New Roman" w:hAnsi="Times New Roman" w:cs="Times New Roman"/>
              </w:rPr>
              <w:t>версии</w:t>
            </w:r>
            <w:r w:rsidR="004E16A8" w:rsidRPr="00E40B54">
              <w:rPr>
                <w:rFonts w:ascii="Times New Roman" w:hAnsi="Times New Roman" w:cs="Times New Roman"/>
              </w:rPr>
              <w:t>,</w:t>
            </w:r>
            <w:r w:rsidRPr="00E40B54">
              <w:rPr>
                <w:rFonts w:ascii="Times New Roman" w:hAnsi="Times New Roman" w:cs="Times New Roman"/>
              </w:rPr>
              <w:t xml:space="preserve"> модели</w:t>
            </w:r>
            <w:r w:rsidR="00E40B54" w:rsidRPr="00E40B54">
              <w:rPr>
                <w:rFonts w:ascii="Times New Roman" w:hAnsi="Times New Roman" w:cs="Times New Roman"/>
              </w:rPr>
              <w:t xml:space="preserve"> </w:t>
            </w:r>
            <w:r w:rsidR="004E16A8" w:rsidRPr="00E40B54">
              <w:rPr>
                <w:rFonts w:ascii="Times New Roman" w:hAnsi="Times New Roman" w:cs="Times New Roman"/>
              </w:rPr>
              <w:t>и реквизит</w:t>
            </w:r>
            <w:r w:rsidR="00E40B54" w:rsidRPr="00E40B54">
              <w:rPr>
                <w:rFonts w:ascii="Times New Roman" w:hAnsi="Times New Roman" w:cs="Times New Roman"/>
              </w:rPr>
              <w:t>а</w:t>
            </w:r>
            <w:r w:rsidR="004E16A8" w:rsidRPr="00E40B54">
              <w:rPr>
                <w:rFonts w:ascii="Times New Roman" w:hAnsi="Times New Roman" w:cs="Times New Roman"/>
              </w:rPr>
              <w:t xml:space="preserve"> сертификат</w:t>
            </w:r>
            <w:r w:rsidR="008F1663" w:rsidRPr="00E40B54">
              <w:rPr>
                <w:rFonts w:ascii="Times New Roman" w:hAnsi="Times New Roman" w:cs="Times New Roman"/>
              </w:rPr>
              <w:t>а</w:t>
            </w:r>
            <w:r w:rsidR="004E16A8" w:rsidRPr="00E40B54">
              <w:rPr>
                <w:rFonts w:ascii="Times New Roman" w:hAnsi="Times New Roman" w:cs="Times New Roman"/>
              </w:rPr>
              <w:t xml:space="preserve"> соответствия </w:t>
            </w:r>
            <w:r w:rsidR="004E16A8" w:rsidRPr="00E40B54">
              <w:rPr>
                <w:rFonts w:ascii="Times New Roman" w:hAnsi="Times New Roman" w:cs="Times New Roman"/>
              </w:rPr>
              <w:lastRenderedPageBreak/>
              <w:t>ФСБ России</w:t>
            </w:r>
            <w:r w:rsidRPr="00E40B54">
              <w:rPr>
                <w:rFonts w:ascii="Times New Roman" w:hAnsi="Times New Roman" w:cs="Times New Roman"/>
              </w:rPr>
              <w:t xml:space="preserve"> </w:t>
            </w:r>
            <w:r w:rsidR="00E40B54">
              <w:rPr>
                <w:rFonts w:ascii="Times New Roman" w:hAnsi="Times New Roman" w:cs="Times New Roman"/>
              </w:rPr>
              <w:br/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(пример: 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</w:rPr>
              <w:t xml:space="preserve">ПАК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ViPNet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Coordinator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HW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>1000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</w:rPr>
              <w:t xml:space="preserve">, ПО 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ViPNet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Client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</w:rPr>
              <w:t xml:space="preserve">, ПО КриптоПро 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CSP</w:t>
            </w:r>
            <w:r w:rsidR="004E16A8" w:rsidRPr="00E40B54">
              <w:rPr>
                <w:rFonts w:ascii="Times New Roman" w:hAnsi="Times New Roman" w:cs="Times New Roman"/>
                <w:i/>
                <w:sz w:val="20"/>
              </w:rPr>
              <w:t xml:space="preserve"> и т.д.)</w:t>
            </w:r>
          </w:p>
        </w:tc>
        <w:tc>
          <w:tcPr>
            <w:tcW w:w="6095" w:type="dxa"/>
            <w:gridSpan w:val="2"/>
            <w:vAlign w:val="center"/>
          </w:tcPr>
          <w:p w:rsidR="000C6242" w:rsidRDefault="000C6242" w:rsidP="004E1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5832D7" w:rsidRDefault="005832D7" w:rsidP="004E1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E16A8" w:rsidRPr="00E40B54" w:rsidRDefault="004E16A8" w:rsidP="004E1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(например, </w:t>
            </w:r>
          </w:p>
          <w:p w:rsidR="000C6242" w:rsidRDefault="000C6242" w:rsidP="00F85E0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40B54">
              <w:rPr>
                <w:rFonts w:ascii="Times New Roman" w:hAnsi="Times New Roman"/>
                <w:i/>
                <w:sz w:val="20"/>
              </w:rPr>
              <w:t xml:space="preserve">ПО </w:t>
            </w:r>
            <w:r w:rsidRPr="00F85E0C">
              <w:rPr>
                <w:rFonts w:ascii="Times New Roman" w:hAnsi="Times New Roman"/>
                <w:i/>
                <w:sz w:val="20"/>
              </w:rPr>
              <w:t>«КриптоПро CSP» версия 4.0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/>
                <w:i/>
                <w:sz w:val="20"/>
              </w:rPr>
              <w:t>сертификат отсутствует</w:t>
            </w:r>
          </w:p>
          <w:p w:rsidR="004E16A8" w:rsidRPr="00F85E0C" w:rsidRDefault="00F85E0C" w:rsidP="00F85E0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F85E0C">
              <w:rPr>
                <w:rFonts w:ascii="Times New Roman" w:hAnsi="Times New Roman"/>
                <w:i/>
                <w:sz w:val="20"/>
              </w:rPr>
              <w:t xml:space="preserve">Программно-аппаратный комплекс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ViPNet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Coordinator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HW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4</w:t>
            </w:r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r w:rsidRPr="00F85E0C">
              <w:rPr>
                <w:rFonts w:ascii="Times New Roman" w:hAnsi="Times New Roman"/>
                <w:i/>
                <w:sz w:val="20"/>
              </w:rPr>
              <w:t>исполнения</w:t>
            </w:r>
            <w:r>
              <w:rPr>
                <w:rFonts w:ascii="Times New Roman" w:hAnsi="Times New Roman"/>
                <w:i/>
                <w:sz w:val="20"/>
              </w:rPr>
              <w:t xml:space="preserve">: ViPNet Coordinator HW100 С),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 ФС</w:t>
            </w:r>
            <w:r>
              <w:rPr>
                <w:rFonts w:ascii="Times New Roman" w:hAnsi="Times New Roman"/>
                <w:i/>
                <w:sz w:val="20"/>
              </w:rPr>
              <w:t>Б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lastRenderedPageBreak/>
              <w:t xml:space="preserve">России № </w:t>
            </w:r>
            <w:r w:rsidRPr="00F85E0C">
              <w:rPr>
                <w:rFonts w:ascii="Times New Roman" w:hAnsi="Times New Roman"/>
                <w:i/>
                <w:sz w:val="20"/>
              </w:rPr>
              <w:t>СФ/124-2981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выдан </w:t>
            </w:r>
            <w:r w:rsidRPr="00F85E0C">
              <w:rPr>
                <w:rFonts w:ascii="Times New Roman" w:hAnsi="Times New Roman"/>
                <w:i/>
                <w:sz w:val="20"/>
              </w:rPr>
              <w:t>14.11.2016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>
              <w:rPr>
                <w:rFonts w:ascii="Times New Roman" w:hAnsi="Times New Roman"/>
                <w:i/>
                <w:sz w:val="20"/>
              </w:rPr>
              <w:t>14.11.2019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</w:p>
          <w:p w:rsidR="00F253A5" w:rsidRPr="000C6242" w:rsidRDefault="00F85E0C" w:rsidP="000C624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F85E0C">
              <w:rPr>
                <w:rFonts w:ascii="Times New Roman" w:hAnsi="Times New Roman"/>
                <w:i/>
                <w:sz w:val="20"/>
              </w:rPr>
              <w:t>Программный комплекс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</w:rPr>
              <w:t>«ViPNet Client 4»</w:t>
            </w:r>
            <w:r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 ФС</w:t>
            </w:r>
            <w:r>
              <w:rPr>
                <w:rFonts w:ascii="Times New Roman" w:hAnsi="Times New Roman"/>
                <w:i/>
                <w:sz w:val="20"/>
              </w:rPr>
              <w:t>Б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России № </w:t>
            </w:r>
            <w:r w:rsidRPr="00F85E0C">
              <w:rPr>
                <w:rFonts w:ascii="Times New Roman" w:hAnsi="Times New Roman"/>
                <w:i/>
                <w:sz w:val="20"/>
              </w:rPr>
              <w:t>СФ/124-3430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выдан </w:t>
            </w:r>
            <w:r w:rsidRPr="00F85E0C">
              <w:rPr>
                <w:rFonts w:ascii="Times New Roman" w:hAnsi="Times New Roman"/>
                <w:i/>
                <w:sz w:val="20"/>
              </w:rPr>
              <w:t>06.07.2018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 w:rsidRPr="00F85E0C">
              <w:rPr>
                <w:rFonts w:ascii="Times New Roman" w:hAnsi="Times New Roman"/>
                <w:i/>
                <w:sz w:val="20"/>
              </w:rPr>
              <w:t>28.02.2021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  <w:r w:rsidR="004E16A8" w:rsidRPr="000C6242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E16A8" w:rsidRPr="00C367F4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12F80" w:rsidRDefault="004E16A8" w:rsidP="00F12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</w:t>
            </w:r>
            <w:r w:rsidR="00E40B54" w:rsidRPr="00E40B54">
              <w:rPr>
                <w:rFonts w:ascii="Times New Roman" w:hAnsi="Times New Roman" w:cs="Times New Roman"/>
              </w:rPr>
              <w:t xml:space="preserve">на объекте КИИ </w:t>
            </w:r>
            <w:r w:rsidRPr="00E40B54">
              <w:rPr>
                <w:rFonts w:ascii="Times New Roman" w:hAnsi="Times New Roman" w:cs="Times New Roman"/>
              </w:rPr>
              <w:t xml:space="preserve">средства защиты информации </w:t>
            </w:r>
            <w:r w:rsidR="00F12F80">
              <w:rPr>
                <w:rFonts w:ascii="Times New Roman" w:hAnsi="Times New Roman" w:cs="Times New Roman"/>
              </w:rPr>
              <w:t xml:space="preserve">(не криптографические) </w:t>
            </w:r>
            <w:r w:rsidR="00E40B54" w:rsidRPr="00E40B54">
              <w:rPr>
                <w:rFonts w:ascii="Times New Roman" w:hAnsi="Times New Roman" w:cs="Times New Roman"/>
              </w:rPr>
              <w:t>с указанием наименования, версии, модели и реквизита сертификата соответствия Ф</w:t>
            </w:r>
            <w:r w:rsidR="00E40B54">
              <w:rPr>
                <w:rFonts w:ascii="Times New Roman" w:hAnsi="Times New Roman" w:cs="Times New Roman"/>
              </w:rPr>
              <w:t>СТЭК</w:t>
            </w:r>
            <w:r w:rsidR="00E40B54" w:rsidRPr="00E40B54">
              <w:rPr>
                <w:rFonts w:ascii="Times New Roman" w:hAnsi="Times New Roman" w:cs="Times New Roman"/>
              </w:rPr>
              <w:t xml:space="preserve"> России </w:t>
            </w:r>
            <w:r w:rsidRPr="00E40B54">
              <w:rPr>
                <w:rFonts w:ascii="Times New Roman" w:hAnsi="Times New Roman" w:cs="Times New Roman"/>
              </w:rPr>
              <w:t>(антивирусы, межсетевые экраны, средства защиты от несанкционированного доступа</w:t>
            </w:r>
            <w:r w:rsidR="00F12F80">
              <w:rPr>
                <w:rFonts w:ascii="Times New Roman" w:hAnsi="Times New Roman" w:cs="Times New Roman"/>
              </w:rPr>
              <w:t xml:space="preserve">, </w:t>
            </w:r>
            <w:r w:rsidR="00F12F80" w:rsidRPr="00F12F80">
              <w:rPr>
                <w:rFonts w:ascii="Times New Roman" w:hAnsi="Times New Roman" w:cs="Times New Roman"/>
              </w:rPr>
              <w:t>операционн</w:t>
            </w:r>
            <w:r w:rsidR="00F12F80">
              <w:rPr>
                <w:rFonts w:ascii="Times New Roman" w:hAnsi="Times New Roman" w:cs="Times New Roman"/>
              </w:rPr>
              <w:t>ые</w:t>
            </w:r>
            <w:r w:rsidR="00F12F80" w:rsidRPr="00F12F80">
              <w:rPr>
                <w:rFonts w:ascii="Times New Roman" w:hAnsi="Times New Roman" w:cs="Times New Roman"/>
              </w:rPr>
              <w:t xml:space="preserve"> систем</w:t>
            </w:r>
            <w:r w:rsidR="00F12F80">
              <w:rPr>
                <w:rFonts w:ascii="Times New Roman" w:hAnsi="Times New Roman" w:cs="Times New Roman"/>
              </w:rPr>
              <w:t>ы, защиты от компьютерных атак</w:t>
            </w:r>
            <w:r w:rsidR="00E40B54">
              <w:rPr>
                <w:rFonts w:ascii="Times New Roman" w:hAnsi="Times New Roman" w:cs="Times New Roman"/>
              </w:rPr>
              <w:t>)</w:t>
            </w:r>
            <w:r w:rsidRPr="00E40B54">
              <w:rPr>
                <w:rFonts w:ascii="Times New Roman" w:hAnsi="Times New Roman" w:cs="Times New Roman"/>
              </w:rPr>
              <w:t xml:space="preserve"> </w:t>
            </w:r>
          </w:p>
          <w:p w:rsidR="004E16A8" w:rsidRPr="00F12F80" w:rsidRDefault="004E16A8" w:rsidP="005832D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 w:rsidRPr="00F12F80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: Kaspersky</w:t>
            </w:r>
            <w:r w:rsidR="005832D7">
              <w:rPr>
                <w:rFonts w:ascii="Times New Roman" w:hAnsi="Times New Roman" w:cs="Times New Roman"/>
                <w:i/>
                <w:sz w:val="20"/>
                <w:lang w:val="en-US"/>
              </w:rPr>
              <w:t>,Dr.Web,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 w:rsidR="00F12F80">
              <w:rPr>
                <w:rFonts w:ascii="Times New Roman" w:hAnsi="Times New Roman" w:cs="Times New Roman"/>
                <w:i/>
                <w:sz w:val="20"/>
                <w:lang w:val="en-US"/>
              </w:rPr>
              <w:t>DallasLock</w:t>
            </w:r>
            <w:r w:rsidR="00F12F80"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, 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Secret Net Studio</w:t>
            </w:r>
            <w:r w:rsidR="00F12F80"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, </w:t>
            </w:r>
            <w:r w:rsid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Astra Linux, </w:t>
            </w:r>
            <w:r w:rsidR="005832D7">
              <w:rPr>
                <w:rFonts w:ascii="Times New Roman" w:hAnsi="Times New Roman" w:cs="Times New Roman"/>
                <w:i/>
                <w:sz w:val="20"/>
                <w:lang w:val="en-US"/>
              </w:rPr>
              <w:t>Cisco</w:t>
            </w:r>
            <w:r w:rsidR="00E1415B">
              <w:rPr>
                <w:rFonts w:ascii="Times New Roman" w:hAnsi="Times New Roman" w:cs="Times New Roman"/>
                <w:i/>
                <w:sz w:val="20"/>
                <w:lang w:val="en-US"/>
              </w:rPr>
              <w:t>ASA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4E16A8" w:rsidRPr="00F12F80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367F4" w:rsidRDefault="00C367F4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C367F4" w:rsidRDefault="00C367F4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C367F4" w:rsidRDefault="00C367F4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F12F80" w:rsidRDefault="00F12F80" w:rsidP="00F12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на</w:t>
            </w:r>
            <w:r w:rsidRPr="00F12F80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: </w:t>
            </w:r>
          </w:p>
          <w:p w:rsidR="00F12F80" w:rsidRPr="00E1415B" w:rsidRDefault="00C367F4" w:rsidP="00C367F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</w:rPr>
              <w:t>Антивирус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«Kaspersky Endpoint Security 10 </w:t>
            </w:r>
            <w:r w:rsidRPr="00C367F4">
              <w:rPr>
                <w:rFonts w:ascii="Times New Roman" w:hAnsi="Times New Roman"/>
                <w:i/>
                <w:sz w:val="20"/>
              </w:rPr>
              <w:t>для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Windows»</w:t>
            </w:r>
            <w:r w:rsidR="00F12F80" w:rsidRPr="00E1415B">
              <w:rPr>
                <w:rFonts w:ascii="Times New Roman" w:hAnsi="Times New Roman"/>
                <w:i/>
                <w:sz w:val="20"/>
                <w:lang w:val="en-US"/>
              </w:rPr>
              <w:t xml:space="preserve">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ФСТЭК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России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№ 3025 </w:t>
            </w:r>
            <w:r w:rsidRPr="00E1415B">
              <w:rPr>
                <w:rFonts w:ascii="Times New Roman" w:hAnsi="Times New Roman"/>
                <w:i/>
                <w:sz w:val="20"/>
              </w:rPr>
              <w:t>выдан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25.11.2013 </w:t>
            </w:r>
            <w:r w:rsidRPr="00E1415B">
              <w:rPr>
                <w:rFonts w:ascii="Times New Roman" w:hAnsi="Times New Roman"/>
                <w:i/>
                <w:sz w:val="20"/>
              </w:rPr>
              <w:t>действителен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до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25.11.2019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</w:p>
          <w:p w:rsidR="00F12F80" w:rsidRPr="00E1415B" w:rsidRDefault="00E1415B" w:rsidP="00E1415B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1415B">
              <w:rPr>
                <w:rFonts w:ascii="Times New Roman" w:hAnsi="Times New Roman"/>
                <w:i/>
                <w:sz w:val="20"/>
              </w:rPr>
              <w:t>Система защиты информации от несанкционированного доступа «Dallas Lock 8.0-K»</w:t>
            </w:r>
            <w:r w:rsidR="00C367F4">
              <w:rPr>
                <w:rFonts w:ascii="Times New Roman" w:hAnsi="Times New Roman"/>
                <w:i/>
                <w:sz w:val="20"/>
              </w:rPr>
              <w:t>,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сертификат ФСТЭК России № 2720 выдан 25.09.2012 действителен до 25.09.2021.</w:t>
            </w:r>
          </w:p>
          <w:p w:rsidR="00F12F80" w:rsidRPr="00C367F4" w:rsidRDefault="00C367F4" w:rsidP="00F12F8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C367F4">
              <w:rPr>
                <w:rFonts w:ascii="Times New Roman" w:hAnsi="Times New Roman"/>
                <w:i/>
                <w:sz w:val="20"/>
              </w:rPr>
              <w:t>Средств</w:t>
            </w:r>
            <w:r>
              <w:rPr>
                <w:rFonts w:ascii="Times New Roman" w:hAnsi="Times New Roman"/>
                <w:i/>
                <w:sz w:val="20"/>
              </w:rPr>
              <w:t xml:space="preserve">о </w:t>
            </w:r>
            <w:r w:rsidRPr="00C367F4">
              <w:rPr>
                <w:rFonts w:ascii="Times New Roman" w:hAnsi="Times New Roman"/>
                <w:i/>
                <w:sz w:val="20"/>
              </w:rPr>
              <w:t xml:space="preserve">защиты информации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C367F4">
              <w:rPr>
                <w:rFonts w:ascii="Times New Roman" w:hAnsi="Times New Roman"/>
                <w:i/>
                <w:sz w:val="20"/>
              </w:rPr>
              <w:t>Secret Net Studio</w:t>
            </w:r>
            <w:r>
              <w:rPr>
                <w:rFonts w:ascii="Times New Roman" w:hAnsi="Times New Roman"/>
                <w:i/>
                <w:sz w:val="20"/>
              </w:rPr>
              <w:t xml:space="preserve">»,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сертификат ФСТЭК России № </w:t>
            </w:r>
            <w:r>
              <w:rPr>
                <w:rFonts w:ascii="Times New Roman" w:hAnsi="Times New Roman"/>
                <w:i/>
                <w:sz w:val="20"/>
              </w:rPr>
              <w:t>3745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выдан </w:t>
            </w:r>
            <w:r w:rsidRPr="00C367F4">
              <w:rPr>
                <w:rFonts w:ascii="Times New Roman" w:hAnsi="Times New Roman"/>
                <w:i/>
                <w:sz w:val="20"/>
              </w:rPr>
              <w:t>16.05.2017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>
              <w:rPr>
                <w:rFonts w:ascii="Times New Roman" w:hAnsi="Times New Roman"/>
                <w:i/>
                <w:sz w:val="20"/>
              </w:rPr>
              <w:t>16.05.2020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  <w:r w:rsidR="00F12F80" w:rsidRPr="00C367F4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E40B54" w:rsidRPr="00E1415B" w:rsidTr="005832D7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E40B54" w:rsidRPr="00C367F4" w:rsidRDefault="00E40B54" w:rsidP="00E40B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E40B54" w:rsidRPr="00E40B54" w:rsidRDefault="00E40B54" w:rsidP="00E40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на объекте КИИ </w:t>
            </w:r>
            <w:r>
              <w:rPr>
                <w:rFonts w:ascii="Times New Roman" w:hAnsi="Times New Roman" w:cs="Times New Roman"/>
              </w:rPr>
              <w:t xml:space="preserve">не сертифицированные </w:t>
            </w:r>
            <w:r w:rsidR="00E1415B">
              <w:rPr>
                <w:rFonts w:ascii="Times New Roman" w:hAnsi="Times New Roman" w:cs="Times New Roman"/>
              </w:rPr>
              <w:t xml:space="preserve">ФСТЭК или ФСБ </w:t>
            </w:r>
            <w:r w:rsidRPr="00E40B54">
              <w:rPr>
                <w:rFonts w:ascii="Times New Roman" w:hAnsi="Times New Roman" w:cs="Times New Roman"/>
              </w:rPr>
              <w:t xml:space="preserve">средства защиты информации с указанием наименования, версии, модели (антивирусы, </w:t>
            </w:r>
            <w:r>
              <w:rPr>
                <w:rFonts w:ascii="Times New Roman" w:hAnsi="Times New Roman" w:cs="Times New Roman"/>
              </w:rPr>
              <w:t>межсетевые экраны</w:t>
            </w:r>
            <w:r w:rsidR="00E1415B"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t>)</w:t>
            </w:r>
            <w:r w:rsidRPr="00E40B54">
              <w:rPr>
                <w:rFonts w:ascii="Times New Roman" w:hAnsi="Times New Roman" w:cs="Times New Roman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(пример: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Антивирус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Kaspersky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Endpoint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Security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10, Маршрутизатор «Ростелеком</w:t>
            </w: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>Startnet AR800»)</w:t>
            </w:r>
          </w:p>
        </w:tc>
        <w:tc>
          <w:tcPr>
            <w:tcW w:w="6095" w:type="dxa"/>
            <w:gridSpan w:val="2"/>
            <w:vAlign w:val="center"/>
          </w:tcPr>
          <w:p w:rsidR="00E40B54" w:rsidRDefault="00E40B54" w:rsidP="00E40B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415B" w:rsidRPr="00E1415B" w:rsidRDefault="00E1415B" w:rsidP="00E141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</w:p>
          <w:p w:rsidR="00E1415B" w:rsidRPr="005832D7" w:rsidRDefault="00E1415B" w:rsidP="00E141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Антивирус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Web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Enterprise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Security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Suite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415B" w:rsidRPr="00E1415B" w:rsidRDefault="00E1415B" w:rsidP="00E141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ежсетевой экран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Cisco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ASA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5510 сертификат отсутствует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4E16A8" w:rsidRPr="00E40B54" w:rsidTr="005832D7">
        <w:trPr>
          <w:trHeight w:val="14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Резервное копирование</w:t>
            </w:r>
          </w:p>
        </w:tc>
        <w:tc>
          <w:tcPr>
            <w:tcW w:w="2538" w:type="dxa"/>
            <w:vAlign w:val="center"/>
          </w:tcPr>
          <w:p w:rsidR="004E16A8" w:rsidRPr="00E40B54" w:rsidRDefault="004E16A8" w:rsidP="004E1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557" w:type="dxa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E16A8" w:rsidRPr="00E40B54" w:rsidRDefault="004E16A8" w:rsidP="004E1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Какие данные резервируются</w:t>
            </w:r>
          </w:p>
        </w:tc>
        <w:tc>
          <w:tcPr>
            <w:tcW w:w="3557" w:type="dxa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E16A8" w:rsidRPr="00E40B54" w:rsidRDefault="004E16A8" w:rsidP="004E1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 какой носитель сохраняются резервные копии</w:t>
            </w:r>
          </w:p>
        </w:tc>
        <w:tc>
          <w:tcPr>
            <w:tcW w:w="3557" w:type="dxa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E16A8" w:rsidRPr="00E40B54" w:rsidRDefault="004E16A8" w:rsidP="004E1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Программное обеспечения для резервирования</w:t>
            </w:r>
          </w:p>
        </w:tc>
        <w:tc>
          <w:tcPr>
            <w:tcW w:w="3557" w:type="dxa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E16A8" w:rsidRPr="00E40B54" w:rsidRDefault="004E16A8" w:rsidP="004E1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С какой периодичностью делаются резервные копии</w:t>
            </w:r>
          </w:p>
        </w:tc>
        <w:tc>
          <w:tcPr>
            <w:tcW w:w="3557" w:type="dxa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c>
          <w:tcPr>
            <w:tcW w:w="495" w:type="dxa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621BCD" w:rsidRDefault="004E16A8" w:rsidP="00621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программного обеспечения </w:t>
            </w:r>
          </w:p>
          <w:p w:rsidR="004E16A8" w:rsidRPr="00E40B54" w:rsidRDefault="004E16A8" w:rsidP="00621B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c>
          <w:tcPr>
            <w:tcW w:w="495" w:type="dxa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621BCD" w:rsidRDefault="004E16A8" w:rsidP="00621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операционных систем </w:t>
            </w:r>
          </w:p>
          <w:p w:rsidR="004E16A8" w:rsidRPr="00E40B54" w:rsidRDefault="00621BCD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c>
          <w:tcPr>
            <w:tcW w:w="495" w:type="dxa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4E16A8" w:rsidRDefault="004E16A8" w:rsidP="00621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антивирусных баз  </w:t>
            </w:r>
          </w:p>
          <w:p w:rsidR="00621BCD" w:rsidRPr="00E40B54" w:rsidRDefault="00621BCD" w:rsidP="00621B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6A8" w:rsidRPr="00E40B54" w:rsidTr="005832D7">
        <w:tc>
          <w:tcPr>
            <w:tcW w:w="495" w:type="dxa"/>
            <w:shd w:val="clear" w:color="auto" w:fill="auto"/>
            <w:vAlign w:val="center"/>
          </w:tcPr>
          <w:p w:rsidR="004E16A8" w:rsidRPr="00E40B54" w:rsidRDefault="004E16A8" w:rsidP="004E16A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C5D50" w:rsidRDefault="004E16A8" w:rsidP="00BC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Организационные меры </w:t>
            </w:r>
            <w:r w:rsidR="00BC5D50">
              <w:rPr>
                <w:rFonts w:ascii="Times New Roman" w:hAnsi="Times New Roman" w:cs="Times New Roman"/>
              </w:rPr>
              <w:t>на объекте КИИ</w:t>
            </w:r>
          </w:p>
          <w:p w:rsidR="004E16A8" w:rsidRPr="00BC5D50" w:rsidRDefault="004E16A8" w:rsidP="004E16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832D7">
              <w:rPr>
                <w:rFonts w:ascii="Times New Roman" w:hAnsi="Times New Roman" w:cs="Times New Roman"/>
                <w:i/>
                <w:sz w:val="20"/>
              </w:rPr>
              <w:t xml:space="preserve">(установление контролируемой зоны, контроль физического доступа к объекту, </w:t>
            </w:r>
            <w:r w:rsidRPr="005832D7">
              <w:rPr>
                <w:rFonts w:ascii="Times New Roman" w:hAnsi="Times New Roman" w:cs="Times New Roman"/>
                <w:i/>
                <w:sz w:val="20"/>
              </w:rPr>
              <w:lastRenderedPageBreak/>
              <w:t>разработка документов (регламентов, инструкций, руководств) по обеспечению безопасности объекта)</w:t>
            </w:r>
          </w:p>
        </w:tc>
        <w:tc>
          <w:tcPr>
            <w:tcW w:w="6095" w:type="dxa"/>
            <w:gridSpan w:val="2"/>
            <w:vAlign w:val="center"/>
          </w:tcPr>
          <w:p w:rsidR="004E16A8" w:rsidRPr="00E40B54" w:rsidRDefault="004E16A8" w:rsidP="004E16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30" w:rsidRDefault="00D15530" w:rsidP="00A52DC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04507" w:rsidRDefault="00AB7DFF" w:rsidP="0082651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04507">
        <w:rPr>
          <w:rFonts w:ascii="Times New Roman" w:hAnsi="Times New Roman"/>
          <w:sz w:val="24"/>
          <w:szCs w:val="24"/>
        </w:rPr>
        <w:t xml:space="preserve">В целях передачи сведений об объектах КИИ в ФСТЭК, необходимо предоставить информацию по всем объектам КИИ, </w:t>
      </w:r>
      <w:r w:rsidR="00504507" w:rsidRPr="00B837EA">
        <w:rPr>
          <w:rFonts w:ascii="Times New Roman" w:hAnsi="Times New Roman"/>
          <w:sz w:val="24"/>
          <w:szCs w:val="24"/>
        </w:rPr>
        <w:t>подлежащих категорированию</w:t>
      </w:r>
      <w:r w:rsidR="00504507">
        <w:rPr>
          <w:rFonts w:ascii="Times New Roman" w:hAnsi="Times New Roman"/>
          <w:sz w:val="24"/>
          <w:szCs w:val="24"/>
        </w:rPr>
        <w:t>, в максимально возможном   объеме. В случаях затруднений у Заказчика в заполнении каких-либо сведений – опрос может быть осуществлен по телефону.</w:t>
      </w:r>
    </w:p>
    <w:p w:rsidR="0082651A" w:rsidRPr="0082651A" w:rsidRDefault="0082651A" w:rsidP="0082651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– Сведения о 2-м объекте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900"/>
        <w:gridCol w:w="2538"/>
        <w:gridCol w:w="3557"/>
      </w:tblGrid>
      <w:tr w:rsidR="00D738C9" w:rsidRPr="00E40B54" w:rsidTr="008903D0">
        <w:trPr>
          <w:tblHeader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0B54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D738C9" w:rsidRPr="00E40B54" w:rsidRDefault="00D738C9" w:rsidP="00890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BCD">
              <w:rPr>
                <w:rFonts w:ascii="Times New Roman" w:hAnsi="Times New Roman" w:cs="Times New Roman"/>
                <w:b/>
                <w:i/>
                <w:sz w:val="20"/>
              </w:rPr>
              <w:t>п/п</w:t>
            </w:r>
          </w:p>
        </w:tc>
        <w:tc>
          <w:tcPr>
            <w:tcW w:w="9995" w:type="dxa"/>
            <w:gridSpan w:val="3"/>
            <w:shd w:val="clear" w:color="auto" w:fill="auto"/>
            <w:vAlign w:val="center"/>
          </w:tcPr>
          <w:p w:rsidR="00D738C9" w:rsidRPr="00E40B54" w:rsidRDefault="00D738C9" w:rsidP="00890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0B54">
              <w:rPr>
                <w:rFonts w:ascii="Times New Roman" w:hAnsi="Times New Roman" w:cs="Times New Roman"/>
                <w:b/>
                <w:i/>
              </w:rPr>
              <w:t>Сведения об объекте КИИ ________________________</w:t>
            </w: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Наименование объекта КИИ (пример: АСУ «Рентген»)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Тип объекта КИИ: информационная система (ИС), информационно-телекоммуникационная сеть (ИТКС), автоматизированная система управления (АСУ)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6C47">
              <w:rPr>
                <w:rFonts w:ascii="Times New Roman" w:hAnsi="Times New Roman" w:cs="Times New Roman"/>
              </w:rPr>
              <w:t xml:space="preserve">роизойдет ли ущерб жизни и здоровью людей (даже 1 человека) отключение (неработоспособность) </w:t>
            </w:r>
            <w:r>
              <w:rPr>
                <w:rFonts w:ascii="Times New Roman" w:hAnsi="Times New Roman" w:cs="Times New Roman"/>
              </w:rPr>
              <w:t>данного объекта КИИ</w:t>
            </w:r>
            <w:r w:rsidRPr="00AD6C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Pr="00AA69EC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A69EC">
              <w:rPr>
                <w:rFonts w:ascii="Times New Roman" w:hAnsi="Times New Roman" w:cs="Times New Roman"/>
                <w:i/>
                <w:sz w:val="20"/>
              </w:rPr>
              <w:t>Возможные варианты ответа:</w:t>
            </w:r>
          </w:p>
          <w:p w:rsidR="00D738C9" w:rsidRPr="00AA69EC" w:rsidRDefault="00D738C9" w:rsidP="008903D0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AA69EC">
              <w:rPr>
                <w:rFonts w:ascii="Times New Roman" w:hAnsi="Times New Roman"/>
                <w:i/>
                <w:sz w:val="20"/>
              </w:rPr>
              <w:t xml:space="preserve">Да, </w:t>
            </w:r>
            <w:r>
              <w:rPr>
                <w:rFonts w:ascii="Times New Roman" w:hAnsi="Times New Roman"/>
                <w:i/>
                <w:sz w:val="20"/>
              </w:rPr>
              <w:t>Объект КИИ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напрямую влияет на жизни и здоровье пациентов.</w:t>
            </w:r>
          </w:p>
          <w:p w:rsidR="00D738C9" w:rsidRPr="00AA69EC" w:rsidRDefault="00D738C9" w:rsidP="008903D0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EC">
              <w:rPr>
                <w:rFonts w:ascii="Times New Roman" w:hAnsi="Times New Roman"/>
                <w:i/>
                <w:sz w:val="20"/>
              </w:rPr>
              <w:t xml:space="preserve">Нет, </w:t>
            </w:r>
            <w:r>
              <w:rPr>
                <w:rFonts w:ascii="Times New Roman" w:hAnsi="Times New Roman"/>
                <w:i/>
                <w:sz w:val="20"/>
              </w:rPr>
              <w:t>Объект КИИ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не влияет на жизни и здоровье пациентов, т.к. вся необходимая информация для лечения изначально записывается на бумажные носители (медицинская карта, бланки). Отключение Объект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  <w:r w:rsidRPr="00AA69EC">
              <w:rPr>
                <w:rFonts w:ascii="Times New Roman" w:hAnsi="Times New Roman"/>
                <w:i/>
                <w:sz w:val="20"/>
              </w:rPr>
              <w:t xml:space="preserve"> КИИ никак не повлияет на процессы оказания медицинской помощи и услуг</w:t>
            </w:r>
            <w:r>
              <w:rPr>
                <w:rFonts w:ascii="Times New Roman" w:hAnsi="Times New Roman"/>
                <w:i/>
                <w:sz w:val="20"/>
              </w:rPr>
              <w:t xml:space="preserve"> Заказчика</w:t>
            </w:r>
            <w:r w:rsidRPr="00AA69EC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9EC">
              <w:rPr>
                <w:rFonts w:ascii="Times New Roman" w:hAnsi="Times New Roman" w:cs="Times New Roman"/>
              </w:rPr>
              <w:t xml:space="preserve">Количество людей, </w:t>
            </w:r>
            <w:r>
              <w:rPr>
                <w:rFonts w:ascii="Times New Roman" w:hAnsi="Times New Roman" w:cs="Times New Roman"/>
              </w:rPr>
              <w:t>к ущербу жизни и здоровью которых может привести</w:t>
            </w:r>
            <w:r w:rsidRPr="00AA69EC">
              <w:rPr>
                <w:rFonts w:ascii="Times New Roman" w:hAnsi="Times New Roman" w:cs="Times New Roman"/>
              </w:rPr>
              <w:t xml:space="preserve"> неработоспособность</w:t>
            </w:r>
            <w:r>
              <w:rPr>
                <w:rFonts w:ascii="Times New Roman" w:hAnsi="Times New Roman" w:cs="Times New Roman"/>
              </w:rPr>
              <w:t xml:space="preserve"> (нарушение функционирования)</w:t>
            </w:r>
            <w:r w:rsidRPr="00AA69EC">
              <w:rPr>
                <w:rFonts w:ascii="Times New Roman" w:hAnsi="Times New Roman" w:cs="Times New Roman"/>
              </w:rPr>
              <w:t xml:space="preserve"> объекта КИИ</w:t>
            </w:r>
            <w:r>
              <w:rPr>
                <w:rFonts w:ascii="Times New Roman" w:hAnsi="Times New Roman" w:cs="Times New Roman"/>
              </w:rPr>
              <w:t>. Указать количество с обоснованием.</w:t>
            </w:r>
          </w:p>
          <w:p w:rsidR="00D738C9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суди нужно попадание в 4 диапазона: 0 человек, 1-50 человек, 51-500 человек, белее 500 человек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Pr="00C352D5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352D5">
              <w:rPr>
                <w:rFonts w:ascii="Times New Roman" w:hAnsi="Times New Roman" w:cs="Times New Roman"/>
                <w:i/>
                <w:sz w:val="20"/>
              </w:rPr>
              <w:t>(например,</w:t>
            </w: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2D5">
              <w:rPr>
                <w:rFonts w:ascii="Times New Roman" w:hAnsi="Times New Roman" w:cs="Times New Roman"/>
                <w:i/>
                <w:sz w:val="20"/>
              </w:rPr>
              <w:t xml:space="preserve"> Количество – до 50 человек. Ущерб определен медицинскими работниками на основании анализа статистических данных за неделю: соотношение максимального потока пациентов в день и влияния объекта КИИ на жизнь и здоровье принимаемых за день пациентов. В случае отсутствия возможности восстановления функционирования объекта КИИ в течении суток будет перестоен процесс работы (лечения пациентов) без использования объекта КИИ.)</w:t>
            </w: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Архитектура объекта </w:t>
            </w:r>
          </w:p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(одноранговая сеть, клиент-серверная система, технология "тонкий клиент", сеть передачи данных, система диспетчерского управления и контроля, 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lastRenderedPageBreak/>
              <w:t>распределенная система управления, иная архитектура)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Адреса размещения объекта КИИ, в том числе адреса обособленных подразделений, филиалов, представительств субъекта КИИ, в которых размещаются сегменты распределенного объекта (серверы, рабочие места, оборудование (исполнительные устройства)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Местонахождение данных</w:t>
            </w:r>
            <w:r>
              <w:rPr>
                <w:rFonts w:ascii="Times New Roman" w:hAnsi="Times New Roman" w:cs="Times New Roman"/>
              </w:rPr>
              <w:t xml:space="preserve"> (информации)</w:t>
            </w:r>
            <w:r w:rsidRPr="00E40B54">
              <w:rPr>
                <w:rFonts w:ascii="Times New Roman" w:hAnsi="Times New Roman" w:cs="Times New Roman"/>
              </w:rPr>
              <w:t xml:space="preserve"> объекта</w:t>
            </w:r>
            <w:r>
              <w:rPr>
                <w:rFonts w:ascii="Times New Roman" w:hAnsi="Times New Roman" w:cs="Times New Roman"/>
              </w:rPr>
              <w:t xml:space="preserve"> КИИ</w:t>
            </w:r>
            <w:r w:rsidRPr="00E40B54">
              <w:rPr>
                <w:rFonts w:ascii="Times New Roman" w:hAnsi="Times New Roman" w:cs="Times New Roman"/>
              </w:rPr>
              <w:t xml:space="preserve"> (пример: сервер/локальный компьютер/выгружается на сайт сторонней организации и т.д.)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Наличие сети Интернет 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Провайдер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поставщик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40B54">
              <w:rPr>
                <w:rFonts w:ascii="Times New Roman" w:hAnsi="Times New Roman" w:cs="Times New Roman"/>
              </w:rPr>
              <w:t xml:space="preserve"> сети Интернет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832D7">
              <w:rPr>
                <w:rFonts w:ascii="Times New Roman" w:hAnsi="Times New Roman" w:cs="Times New Roman"/>
              </w:rPr>
              <w:t xml:space="preserve">ипа доступа к сети </w:t>
            </w:r>
            <w:r>
              <w:rPr>
                <w:rFonts w:ascii="Times New Roman" w:hAnsi="Times New Roman" w:cs="Times New Roman"/>
              </w:rPr>
              <w:t>Интернет (проводной, беспроводной)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Цели использования Интернета для данного объекта КИИ</w:t>
            </w:r>
          </w:p>
        </w:tc>
        <w:tc>
          <w:tcPr>
            <w:tcW w:w="3557" w:type="dxa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Pr="005832D7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32D7">
              <w:rPr>
                <w:rFonts w:ascii="Times New Roman" w:hAnsi="Times New Roman" w:cs="Times New Roman"/>
                <w:i/>
                <w:sz w:val="20"/>
              </w:rPr>
              <w:t>(передача (прием) информации, оказание услуг, управление, контроль за оборудованием (исполнительными устройствами), иная цель)</w:t>
            </w: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40B54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lang w:val="en-US"/>
              </w:rPr>
              <w:t>WiF</w:t>
            </w:r>
            <w:r w:rsidRPr="00E40B5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маршрутизаторов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Например, </w:t>
            </w:r>
          </w:p>
          <w:p w:rsidR="00D738C9" w:rsidRPr="00621BCD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szCs w:val="20"/>
              </w:rPr>
              <w:t>WiFi роутер (маршрутизатор) D-Link DIR-615S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защищенных каналов связи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32D7">
              <w:rPr>
                <w:rFonts w:ascii="Times New Roman" w:hAnsi="Times New Roman" w:cs="Times New Roman"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2D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другими объектами КИИ и (или)</w:t>
            </w:r>
            <w:r w:rsidRPr="005832D7">
              <w:rPr>
                <w:rFonts w:ascii="Times New Roman" w:hAnsi="Times New Roman" w:cs="Times New Roman"/>
              </w:rPr>
              <w:t xml:space="preserve"> зависимост</w:t>
            </w:r>
            <w:r>
              <w:rPr>
                <w:rFonts w:ascii="Times New Roman" w:hAnsi="Times New Roman" w:cs="Times New Roman"/>
              </w:rPr>
              <w:t>ь</w:t>
            </w:r>
            <w:r w:rsidRPr="005832D7">
              <w:rPr>
                <w:rFonts w:ascii="Times New Roman" w:hAnsi="Times New Roman" w:cs="Times New Roman"/>
              </w:rPr>
              <w:t xml:space="preserve"> функционирования объекта КИИ от других таких объектов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758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Количество пользовательских компьютеров и серверов на объекте КИИ</w:t>
            </w: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Пользовательские компьютеры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459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Сервера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297C8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Операционные системы на компьютерах и серверах объекта КИИ через запятую </w:t>
            </w:r>
          </w:p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: Windows 7 Pro, Windows 2008 R2, Windows XP)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Наименование средств виртуализации (при наличии)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Наименования прикладных программ, обеспечивающих выполнение функций объекта КИИ по его назначению (за исключением прикладных программ, входящих в состав дистрибутивов операционных систем)</w:t>
            </w:r>
          </w:p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>(пример: «1С:Бухгалтерия», «Миокард», «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MS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Office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2016» и т.д.)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Применяются сертифицированные средства анализа защищенности?</w:t>
            </w:r>
          </w:p>
          <w:p w:rsidR="00D738C9" w:rsidRPr="00E1415B" w:rsidRDefault="00D738C9" w:rsidP="008903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E1415B">
              <w:rPr>
                <w:rFonts w:ascii="Times New Roman" w:hAnsi="Times New Roman" w:cs="Times New Roman"/>
                <w:i/>
                <w:sz w:val="20"/>
                <w:lang w:val="en-US"/>
              </w:rPr>
              <w:t>XSpider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E1415B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RedCheck, 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>Сканер-ВС)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на объекте КИИ средства криптографической защиты информации с указанием наименования, версии, модели и реквизита сертификата соответствия ФСБ России </w:t>
            </w:r>
            <w:r>
              <w:rPr>
                <w:rFonts w:ascii="Times New Roman" w:hAnsi="Times New Roman" w:cs="Times New Roman"/>
              </w:rPr>
              <w:br/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(пример: ПАК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ViPNet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Coordinator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HW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1000, ПО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ViPNet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Client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, ПО КриптоПро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CSP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и т.д.)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D738C9" w:rsidRPr="00E40B54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(например, </w:t>
            </w:r>
          </w:p>
          <w:p w:rsidR="00D738C9" w:rsidRDefault="00D738C9" w:rsidP="008903D0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40B54">
              <w:rPr>
                <w:rFonts w:ascii="Times New Roman" w:hAnsi="Times New Roman"/>
                <w:i/>
                <w:sz w:val="20"/>
              </w:rPr>
              <w:t xml:space="preserve">ПО </w:t>
            </w:r>
            <w:r w:rsidRPr="00F85E0C">
              <w:rPr>
                <w:rFonts w:ascii="Times New Roman" w:hAnsi="Times New Roman"/>
                <w:i/>
                <w:sz w:val="20"/>
              </w:rPr>
              <w:t>«КриптоПро CSP» версия 4.0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/>
                <w:i/>
                <w:sz w:val="20"/>
              </w:rPr>
              <w:t>сертификат отсутствует</w:t>
            </w:r>
          </w:p>
          <w:p w:rsidR="00D738C9" w:rsidRPr="00F85E0C" w:rsidRDefault="00D738C9" w:rsidP="008903D0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F85E0C">
              <w:rPr>
                <w:rFonts w:ascii="Times New Roman" w:hAnsi="Times New Roman"/>
                <w:i/>
                <w:sz w:val="20"/>
              </w:rPr>
              <w:t xml:space="preserve">Программно-аппаратный комплекс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ViPNet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Coordinator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  <w:lang w:val="en-US"/>
              </w:rPr>
              <w:t>HW</w:t>
            </w:r>
            <w:r w:rsidRPr="00F85E0C">
              <w:rPr>
                <w:rFonts w:ascii="Times New Roman" w:hAnsi="Times New Roman"/>
                <w:i/>
                <w:sz w:val="20"/>
              </w:rPr>
              <w:t xml:space="preserve"> 4</w:t>
            </w:r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r w:rsidRPr="00F85E0C">
              <w:rPr>
                <w:rFonts w:ascii="Times New Roman" w:hAnsi="Times New Roman"/>
                <w:i/>
                <w:sz w:val="20"/>
              </w:rPr>
              <w:t>исполнения</w:t>
            </w:r>
            <w:r>
              <w:rPr>
                <w:rFonts w:ascii="Times New Roman" w:hAnsi="Times New Roman"/>
                <w:i/>
                <w:sz w:val="20"/>
              </w:rPr>
              <w:t xml:space="preserve">: ViPNet Coordinator HW100 С),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 ФС</w:t>
            </w:r>
            <w:r>
              <w:rPr>
                <w:rFonts w:ascii="Times New Roman" w:hAnsi="Times New Roman"/>
                <w:i/>
                <w:sz w:val="20"/>
              </w:rPr>
              <w:t>Б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России № </w:t>
            </w:r>
            <w:r w:rsidRPr="00F85E0C">
              <w:rPr>
                <w:rFonts w:ascii="Times New Roman" w:hAnsi="Times New Roman"/>
                <w:i/>
                <w:sz w:val="20"/>
              </w:rPr>
              <w:t>СФ/124-2981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выдан </w:t>
            </w:r>
            <w:r w:rsidRPr="00F85E0C">
              <w:rPr>
                <w:rFonts w:ascii="Times New Roman" w:hAnsi="Times New Roman"/>
                <w:i/>
                <w:sz w:val="20"/>
              </w:rPr>
              <w:t>14.11.2016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>
              <w:rPr>
                <w:rFonts w:ascii="Times New Roman" w:hAnsi="Times New Roman"/>
                <w:i/>
                <w:sz w:val="20"/>
              </w:rPr>
              <w:t>14.11.2019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</w:p>
          <w:p w:rsidR="00D738C9" w:rsidRPr="000C6242" w:rsidRDefault="00D738C9" w:rsidP="008903D0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F85E0C">
              <w:rPr>
                <w:rFonts w:ascii="Times New Roman" w:hAnsi="Times New Roman"/>
                <w:i/>
                <w:sz w:val="20"/>
              </w:rPr>
              <w:t>Программный комплекс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E0C">
              <w:rPr>
                <w:rFonts w:ascii="Times New Roman" w:hAnsi="Times New Roman"/>
                <w:i/>
                <w:sz w:val="20"/>
              </w:rPr>
              <w:t>«ViPNet Client 4»</w:t>
            </w:r>
            <w:r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 ФС</w:t>
            </w:r>
            <w:r>
              <w:rPr>
                <w:rFonts w:ascii="Times New Roman" w:hAnsi="Times New Roman"/>
                <w:i/>
                <w:sz w:val="20"/>
              </w:rPr>
              <w:t>Б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России № </w:t>
            </w:r>
            <w:r w:rsidRPr="00F85E0C">
              <w:rPr>
                <w:rFonts w:ascii="Times New Roman" w:hAnsi="Times New Roman"/>
                <w:i/>
                <w:sz w:val="20"/>
              </w:rPr>
              <w:t>СФ/124-3430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выдан </w:t>
            </w:r>
            <w:r w:rsidRPr="00F85E0C">
              <w:rPr>
                <w:rFonts w:ascii="Times New Roman" w:hAnsi="Times New Roman"/>
                <w:i/>
                <w:sz w:val="20"/>
              </w:rPr>
              <w:t>06.07.2018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 w:rsidRPr="00F85E0C">
              <w:rPr>
                <w:rFonts w:ascii="Times New Roman" w:hAnsi="Times New Roman"/>
                <w:i/>
                <w:sz w:val="20"/>
              </w:rPr>
              <w:t>28.02.2021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  <w:r w:rsidRPr="000C6242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D738C9" w:rsidRPr="00C367F4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на объекте КИИ средства защиты информации </w:t>
            </w:r>
            <w:r>
              <w:rPr>
                <w:rFonts w:ascii="Times New Roman" w:hAnsi="Times New Roman" w:cs="Times New Roman"/>
              </w:rPr>
              <w:t xml:space="preserve">(не криптографические) </w:t>
            </w:r>
            <w:r w:rsidRPr="00E40B54">
              <w:rPr>
                <w:rFonts w:ascii="Times New Roman" w:hAnsi="Times New Roman" w:cs="Times New Roman"/>
              </w:rPr>
              <w:t>с указанием наименования, версии, модели и реквизита сертификата соответствия Ф</w:t>
            </w:r>
            <w:r>
              <w:rPr>
                <w:rFonts w:ascii="Times New Roman" w:hAnsi="Times New Roman" w:cs="Times New Roman"/>
              </w:rPr>
              <w:t>СТЭК</w:t>
            </w:r>
            <w:r w:rsidRPr="00E40B54">
              <w:rPr>
                <w:rFonts w:ascii="Times New Roman" w:hAnsi="Times New Roman" w:cs="Times New Roman"/>
              </w:rPr>
              <w:t xml:space="preserve"> России (антивирусы, межсетевые экраны, средства защиты от несанкционированного доступа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2F80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ые</w:t>
            </w:r>
            <w:r w:rsidRPr="00F12F80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ы, защиты от компьютерных атак)</w:t>
            </w:r>
            <w:r w:rsidRPr="00E40B54">
              <w:rPr>
                <w:rFonts w:ascii="Times New Roman" w:hAnsi="Times New Roman" w:cs="Times New Roman"/>
              </w:rPr>
              <w:t xml:space="preserve"> </w:t>
            </w:r>
          </w:p>
          <w:p w:rsidR="00D738C9" w:rsidRPr="00F12F80" w:rsidRDefault="00D738C9" w:rsidP="008903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 w:rsidRPr="00F12F80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: Kaspersky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,Dr.Web,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DallasLock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, Secret Net Studio,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Astra Linux, CiscoASA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F12F80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на</w:t>
            </w:r>
            <w:r w:rsidRPr="00F12F80">
              <w:rPr>
                <w:rFonts w:ascii="Times New Roman" w:hAnsi="Times New Roman" w:cs="Times New Roman"/>
                <w:i/>
                <w:sz w:val="20"/>
              </w:rPr>
              <w:t>пример</w:t>
            </w:r>
            <w:r w:rsidRPr="00F12F80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: </w:t>
            </w:r>
          </w:p>
          <w:p w:rsidR="00D738C9" w:rsidRPr="00E1415B" w:rsidRDefault="00D738C9" w:rsidP="008903D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</w:rPr>
              <w:t>Антивирус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«Kaspersky Endpoint Security 10 </w:t>
            </w:r>
            <w:r w:rsidRPr="00C367F4">
              <w:rPr>
                <w:rFonts w:ascii="Times New Roman" w:hAnsi="Times New Roman"/>
                <w:i/>
                <w:sz w:val="20"/>
              </w:rPr>
              <w:t>для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Windows»</w:t>
            </w:r>
            <w:r w:rsidRPr="00E1415B">
              <w:rPr>
                <w:rFonts w:ascii="Times New Roman" w:hAnsi="Times New Roman"/>
                <w:i/>
                <w:sz w:val="20"/>
                <w:lang w:val="en-US"/>
              </w:rPr>
              <w:t xml:space="preserve">, </w:t>
            </w:r>
            <w:r w:rsidRPr="00E1415B">
              <w:rPr>
                <w:rFonts w:ascii="Times New Roman" w:hAnsi="Times New Roman"/>
                <w:i/>
                <w:sz w:val="20"/>
              </w:rPr>
              <w:t>сертификат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ФСТЭК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России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№ 3025 </w:t>
            </w:r>
            <w:r w:rsidRPr="00E1415B">
              <w:rPr>
                <w:rFonts w:ascii="Times New Roman" w:hAnsi="Times New Roman"/>
                <w:i/>
                <w:sz w:val="20"/>
              </w:rPr>
              <w:t>выдан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25.11.2013 </w:t>
            </w:r>
            <w:r w:rsidRPr="00E1415B">
              <w:rPr>
                <w:rFonts w:ascii="Times New Roman" w:hAnsi="Times New Roman"/>
                <w:i/>
                <w:sz w:val="20"/>
              </w:rPr>
              <w:t>действителен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>до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25.11.2019</w:t>
            </w:r>
            <w:r w:rsidRPr="00C367F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</w:p>
          <w:p w:rsidR="00D738C9" w:rsidRPr="00E1415B" w:rsidRDefault="00D738C9" w:rsidP="008903D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1415B">
              <w:rPr>
                <w:rFonts w:ascii="Times New Roman" w:hAnsi="Times New Roman"/>
                <w:i/>
                <w:sz w:val="20"/>
              </w:rPr>
              <w:t>Система защиты информации от несанкционированного доступа «Dallas Lock 8.0-K»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сертификат ФСТЭК России № 2720 выдан 25.09.2012 действителен до 25.09.2021.</w:t>
            </w:r>
          </w:p>
          <w:p w:rsidR="00D738C9" w:rsidRPr="00C367F4" w:rsidRDefault="00D738C9" w:rsidP="008903D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C367F4">
              <w:rPr>
                <w:rFonts w:ascii="Times New Roman" w:hAnsi="Times New Roman"/>
                <w:i/>
                <w:sz w:val="20"/>
              </w:rPr>
              <w:t>Средств</w:t>
            </w:r>
            <w:r>
              <w:rPr>
                <w:rFonts w:ascii="Times New Roman" w:hAnsi="Times New Roman"/>
                <w:i/>
                <w:sz w:val="20"/>
              </w:rPr>
              <w:t xml:space="preserve">о </w:t>
            </w:r>
            <w:r w:rsidRPr="00C367F4">
              <w:rPr>
                <w:rFonts w:ascii="Times New Roman" w:hAnsi="Times New Roman"/>
                <w:i/>
                <w:sz w:val="20"/>
              </w:rPr>
              <w:t xml:space="preserve">защиты информации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C367F4">
              <w:rPr>
                <w:rFonts w:ascii="Times New Roman" w:hAnsi="Times New Roman"/>
                <w:i/>
                <w:sz w:val="20"/>
              </w:rPr>
              <w:t>Secret Net Studio</w:t>
            </w:r>
            <w:r>
              <w:rPr>
                <w:rFonts w:ascii="Times New Roman" w:hAnsi="Times New Roman"/>
                <w:i/>
                <w:sz w:val="20"/>
              </w:rPr>
              <w:t xml:space="preserve">»,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сертификат ФСТЭК России № </w:t>
            </w:r>
            <w:r>
              <w:rPr>
                <w:rFonts w:ascii="Times New Roman" w:hAnsi="Times New Roman"/>
                <w:i/>
                <w:sz w:val="20"/>
              </w:rPr>
              <w:t>3745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 выдан </w:t>
            </w:r>
            <w:r w:rsidRPr="00C367F4">
              <w:rPr>
                <w:rFonts w:ascii="Times New Roman" w:hAnsi="Times New Roman"/>
                <w:i/>
                <w:sz w:val="20"/>
              </w:rPr>
              <w:t>16.05.2017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1415B">
              <w:rPr>
                <w:rFonts w:ascii="Times New Roman" w:hAnsi="Times New Roman"/>
                <w:i/>
                <w:sz w:val="20"/>
              </w:rPr>
              <w:t xml:space="preserve">действителен до </w:t>
            </w:r>
            <w:r>
              <w:rPr>
                <w:rFonts w:ascii="Times New Roman" w:hAnsi="Times New Roman"/>
                <w:i/>
                <w:sz w:val="20"/>
              </w:rPr>
              <w:t>16.05.2020</w:t>
            </w:r>
            <w:r w:rsidRPr="00E1415B">
              <w:rPr>
                <w:rFonts w:ascii="Times New Roman" w:hAnsi="Times New Roman"/>
                <w:i/>
                <w:sz w:val="20"/>
              </w:rPr>
              <w:t>.</w:t>
            </w:r>
            <w:r w:rsidRPr="00C367F4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D738C9" w:rsidRPr="00E1415B" w:rsidTr="008903D0">
        <w:trPr>
          <w:trHeight w:val="283"/>
        </w:trPr>
        <w:tc>
          <w:tcPr>
            <w:tcW w:w="495" w:type="dxa"/>
            <w:shd w:val="clear" w:color="auto" w:fill="auto"/>
            <w:vAlign w:val="center"/>
          </w:tcPr>
          <w:p w:rsidR="00D738C9" w:rsidRPr="00C367F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Применяемые на объекте КИИ </w:t>
            </w:r>
            <w:r>
              <w:rPr>
                <w:rFonts w:ascii="Times New Roman" w:hAnsi="Times New Roman" w:cs="Times New Roman"/>
              </w:rPr>
              <w:t xml:space="preserve">не сертифицированные ФСТЭК или ФСБ </w:t>
            </w:r>
            <w:r w:rsidRPr="00E40B54">
              <w:rPr>
                <w:rFonts w:ascii="Times New Roman" w:hAnsi="Times New Roman" w:cs="Times New Roman"/>
              </w:rPr>
              <w:t xml:space="preserve">средства защиты информации с указанием наименования, версии, модели (антивирусы, </w:t>
            </w:r>
            <w:r>
              <w:rPr>
                <w:rFonts w:ascii="Times New Roman" w:hAnsi="Times New Roman" w:cs="Times New Roman"/>
              </w:rPr>
              <w:t>межсетевые экраны и т.д.)</w:t>
            </w:r>
            <w:r w:rsidRPr="00E40B54">
              <w:rPr>
                <w:rFonts w:ascii="Times New Roman" w:hAnsi="Times New Roman" w:cs="Times New Roman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(пример: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Антивирус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Kaspersky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Endpoint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40B54">
              <w:rPr>
                <w:rFonts w:ascii="Times New Roman" w:hAnsi="Times New Roman" w:cs="Times New Roman"/>
                <w:i/>
                <w:sz w:val="20"/>
                <w:lang w:val="en-US"/>
              </w:rPr>
              <w:t>Security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 xml:space="preserve"> 10, Маршрутизатор «Ростелеком</w:t>
            </w: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E40B54">
              <w:rPr>
                <w:rFonts w:ascii="Times New Roman" w:hAnsi="Times New Roman" w:cs="Times New Roman"/>
                <w:i/>
                <w:sz w:val="20"/>
              </w:rPr>
              <w:t>Startnet AR800»)</w:t>
            </w:r>
          </w:p>
        </w:tc>
        <w:tc>
          <w:tcPr>
            <w:tcW w:w="6095" w:type="dxa"/>
            <w:gridSpan w:val="2"/>
            <w:vAlign w:val="center"/>
          </w:tcPr>
          <w:p w:rsidR="00D738C9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38C9" w:rsidRPr="00E1415B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</w:p>
          <w:p w:rsidR="00D738C9" w:rsidRPr="005832D7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Антивирус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Web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Enterprise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Security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Suite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  <w:r w:rsidRPr="005832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738C9" w:rsidRPr="00E1415B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ежсетевой экран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Cisco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ASA</w:t>
            </w:r>
            <w:r w:rsidRPr="00E1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5510 сертификат отсутствует</w:t>
            </w:r>
            <w:r w:rsidRPr="00E1415B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Резервное копирование</w:t>
            </w: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Какие данные резервируются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На какой носитель сохраняются резервные копии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Программное обеспечения для резервирования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rPr>
          <w:trHeight w:val="145"/>
        </w:trPr>
        <w:tc>
          <w:tcPr>
            <w:tcW w:w="495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>С какой периодичностью делаются резервные копии</w:t>
            </w:r>
          </w:p>
        </w:tc>
        <w:tc>
          <w:tcPr>
            <w:tcW w:w="3557" w:type="dxa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программного обеспечения </w:t>
            </w:r>
          </w:p>
          <w:p w:rsidR="00D738C9" w:rsidRPr="00E40B54" w:rsidRDefault="00D738C9" w:rsidP="008903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операционных систем </w:t>
            </w:r>
          </w:p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Обновление антивирусных баз  </w:t>
            </w:r>
          </w:p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BCD">
              <w:rPr>
                <w:rFonts w:ascii="Times New Roman" w:hAnsi="Times New Roman" w:cs="Times New Roman"/>
                <w:i/>
                <w:sz w:val="20"/>
              </w:rPr>
              <w:t>(ручное/ автоматическое/ отсутствует)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8C9" w:rsidRPr="00E40B54" w:rsidTr="008903D0">
        <w:tc>
          <w:tcPr>
            <w:tcW w:w="495" w:type="dxa"/>
            <w:shd w:val="clear" w:color="auto" w:fill="auto"/>
            <w:vAlign w:val="center"/>
          </w:tcPr>
          <w:p w:rsidR="00D738C9" w:rsidRPr="00E40B54" w:rsidRDefault="00D738C9" w:rsidP="008903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D738C9" w:rsidRDefault="00D738C9" w:rsidP="00890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B54">
              <w:rPr>
                <w:rFonts w:ascii="Times New Roman" w:hAnsi="Times New Roman" w:cs="Times New Roman"/>
              </w:rPr>
              <w:t xml:space="preserve">Организационные меры </w:t>
            </w:r>
            <w:r>
              <w:rPr>
                <w:rFonts w:ascii="Times New Roman" w:hAnsi="Times New Roman" w:cs="Times New Roman"/>
              </w:rPr>
              <w:t>на объекте КИИ</w:t>
            </w:r>
          </w:p>
          <w:p w:rsidR="00D738C9" w:rsidRPr="00BC5D50" w:rsidRDefault="00D738C9" w:rsidP="008903D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832D7">
              <w:rPr>
                <w:rFonts w:ascii="Times New Roman" w:hAnsi="Times New Roman" w:cs="Times New Roman"/>
                <w:i/>
                <w:sz w:val="20"/>
              </w:rPr>
              <w:t>(установление контролируемой зоны, контроль физического доступа к объекту, разработка документов (регламентов, инструкций, руководств) по обеспечению безопасности объекта)</w:t>
            </w:r>
          </w:p>
        </w:tc>
        <w:tc>
          <w:tcPr>
            <w:tcW w:w="6095" w:type="dxa"/>
            <w:gridSpan w:val="2"/>
            <w:vAlign w:val="center"/>
          </w:tcPr>
          <w:p w:rsidR="00D738C9" w:rsidRPr="00E40B54" w:rsidRDefault="00D738C9" w:rsidP="008903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51A" w:rsidRPr="005C475B" w:rsidRDefault="0082651A" w:rsidP="00A0759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651A" w:rsidRPr="005C475B" w:rsidSect="00F0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134" w:header="425" w:footer="415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83" w:rsidRDefault="00667083">
      <w:pPr>
        <w:spacing w:after="0" w:line="240" w:lineRule="auto"/>
      </w:pPr>
      <w:r>
        <w:separator/>
      </w:r>
    </w:p>
  </w:endnote>
  <w:endnote w:type="continuationSeparator" w:id="0">
    <w:p w:rsidR="00667083" w:rsidRDefault="0066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A" w:rsidRDefault="00011B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8" w:rsidRPr="00F04AA8" w:rsidRDefault="00F04AA8">
    <w:pPr>
      <w:pStyle w:val="a9"/>
      <w:rPr>
        <w:sz w:val="18"/>
        <w:szCs w:val="16"/>
      </w:rPr>
    </w:pPr>
    <w:r w:rsidRPr="00F04AA8">
      <w:rPr>
        <w:rFonts w:ascii="Times New Roman" w:hAnsi="Times New Roman"/>
        <w:sz w:val="18"/>
        <w:szCs w:val="16"/>
      </w:rPr>
      <w:t xml:space="preserve">Анкета </w:t>
    </w:r>
    <w:r w:rsidR="00011B2A">
      <w:rPr>
        <w:rFonts w:ascii="Times New Roman" w:hAnsi="Times New Roman"/>
        <w:sz w:val="18"/>
        <w:szCs w:val="16"/>
        <w:lang w:val="en-US"/>
      </w:rPr>
      <w:t xml:space="preserve">6 </w:t>
    </w:r>
    <w:bookmarkStart w:id="0" w:name="_GoBack"/>
    <w:bookmarkEnd w:id="0"/>
    <w:r w:rsidRPr="00F04AA8">
      <w:rPr>
        <w:rFonts w:ascii="Times New Roman" w:hAnsi="Times New Roman"/>
        <w:sz w:val="18"/>
        <w:szCs w:val="16"/>
      </w:rPr>
      <w:t>сбора данных об объектах критической информационной инфраструктуры, подлежащих категорированию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A" w:rsidRDefault="00011B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83" w:rsidRDefault="00667083">
      <w:pPr>
        <w:spacing w:after="0" w:line="240" w:lineRule="auto"/>
      </w:pPr>
      <w:r>
        <w:separator/>
      </w:r>
    </w:p>
  </w:footnote>
  <w:footnote w:type="continuationSeparator" w:id="0">
    <w:p w:rsidR="00667083" w:rsidRDefault="0066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A" w:rsidRDefault="00011B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D7" w:rsidRDefault="005832D7" w:rsidP="005832D7">
    <w:pPr>
      <w:pStyle w:val="a4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A" w:rsidRDefault="00011B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1F7"/>
    <w:multiLevelType w:val="hybridMultilevel"/>
    <w:tmpl w:val="E12E5CE0"/>
    <w:lvl w:ilvl="0" w:tplc="C72A1548">
      <w:start w:val="1"/>
      <w:numFmt w:val="decimal"/>
      <w:suff w:val="nothing"/>
      <w:lvlText w:val="%1"/>
      <w:lvlJc w:val="center"/>
      <w:pPr>
        <w:ind w:left="39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C64"/>
    <w:multiLevelType w:val="hybridMultilevel"/>
    <w:tmpl w:val="13D4045A"/>
    <w:lvl w:ilvl="0" w:tplc="4020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CD"/>
    <w:multiLevelType w:val="hybridMultilevel"/>
    <w:tmpl w:val="998655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1181D"/>
    <w:multiLevelType w:val="hybridMultilevel"/>
    <w:tmpl w:val="5ED8E54E"/>
    <w:lvl w:ilvl="0" w:tplc="8BB41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15E0"/>
    <w:multiLevelType w:val="hybridMultilevel"/>
    <w:tmpl w:val="65E4436C"/>
    <w:lvl w:ilvl="0" w:tplc="04885564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383D"/>
    <w:multiLevelType w:val="hybridMultilevel"/>
    <w:tmpl w:val="847CEE30"/>
    <w:lvl w:ilvl="0" w:tplc="6602DF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927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8B6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6C4694"/>
    <w:multiLevelType w:val="hybridMultilevel"/>
    <w:tmpl w:val="F296E8CE"/>
    <w:lvl w:ilvl="0" w:tplc="9FCC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6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B568A2"/>
    <w:multiLevelType w:val="hybridMultilevel"/>
    <w:tmpl w:val="E36C3356"/>
    <w:lvl w:ilvl="0" w:tplc="2D42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05E6"/>
    <w:multiLevelType w:val="hybridMultilevel"/>
    <w:tmpl w:val="0FA219AE"/>
    <w:lvl w:ilvl="0" w:tplc="6602DF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65E62"/>
    <w:multiLevelType w:val="hybridMultilevel"/>
    <w:tmpl w:val="32E4D622"/>
    <w:lvl w:ilvl="0" w:tplc="6602DF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25754"/>
    <w:multiLevelType w:val="hybridMultilevel"/>
    <w:tmpl w:val="0C2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41C3"/>
    <w:multiLevelType w:val="hybridMultilevel"/>
    <w:tmpl w:val="4518163A"/>
    <w:lvl w:ilvl="0" w:tplc="6602DF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5"/>
    <w:rsid w:val="00011B2A"/>
    <w:rsid w:val="0001605F"/>
    <w:rsid w:val="00022BD3"/>
    <w:rsid w:val="0005324F"/>
    <w:rsid w:val="00060870"/>
    <w:rsid w:val="000C6242"/>
    <w:rsid w:val="00140F6D"/>
    <w:rsid w:val="001C041F"/>
    <w:rsid w:val="001C638D"/>
    <w:rsid w:val="001F1511"/>
    <w:rsid w:val="0020544F"/>
    <w:rsid w:val="0022315B"/>
    <w:rsid w:val="00271F69"/>
    <w:rsid w:val="00297C84"/>
    <w:rsid w:val="002A2170"/>
    <w:rsid w:val="002C54BA"/>
    <w:rsid w:val="002E3447"/>
    <w:rsid w:val="002F1DFD"/>
    <w:rsid w:val="00440147"/>
    <w:rsid w:val="00444566"/>
    <w:rsid w:val="004A0E12"/>
    <w:rsid w:val="004E16A8"/>
    <w:rsid w:val="00504507"/>
    <w:rsid w:val="00542089"/>
    <w:rsid w:val="0056137B"/>
    <w:rsid w:val="0056675D"/>
    <w:rsid w:val="005832D7"/>
    <w:rsid w:val="005C475B"/>
    <w:rsid w:val="005D2A9C"/>
    <w:rsid w:val="00607B70"/>
    <w:rsid w:val="0061144A"/>
    <w:rsid w:val="00621BCD"/>
    <w:rsid w:val="00645393"/>
    <w:rsid w:val="006502FD"/>
    <w:rsid w:val="00667083"/>
    <w:rsid w:val="00681585"/>
    <w:rsid w:val="006B3C31"/>
    <w:rsid w:val="006E20C0"/>
    <w:rsid w:val="00750E66"/>
    <w:rsid w:val="007C20D7"/>
    <w:rsid w:val="007C2C28"/>
    <w:rsid w:val="007C4454"/>
    <w:rsid w:val="008006A4"/>
    <w:rsid w:val="008021ED"/>
    <w:rsid w:val="00803E40"/>
    <w:rsid w:val="0082651A"/>
    <w:rsid w:val="00853D24"/>
    <w:rsid w:val="008635E4"/>
    <w:rsid w:val="008A1D90"/>
    <w:rsid w:val="008B6EF3"/>
    <w:rsid w:val="008F1663"/>
    <w:rsid w:val="009618F8"/>
    <w:rsid w:val="0098016D"/>
    <w:rsid w:val="00982626"/>
    <w:rsid w:val="00995B85"/>
    <w:rsid w:val="009A5AE9"/>
    <w:rsid w:val="00A07593"/>
    <w:rsid w:val="00A307FE"/>
    <w:rsid w:val="00A52DCC"/>
    <w:rsid w:val="00A6549E"/>
    <w:rsid w:val="00A67057"/>
    <w:rsid w:val="00AA4267"/>
    <w:rsid w:val="00AA69EC"/>
    <w:rsid w:val="00AB7DFF"/>
    <w:rsid w:val="00AC3371"/>
    <w:rsid w:val="00AD6C47"/>
    <w:rsid w:val="00B02D92"/>
    <w:rsid w:val="00B164B5"/>
    <w:rsid w:val="00B6751D"/>
    <w:rsid w:val="00B837EA"/>
    <w:rsid w:val="00BB034B"/>
    <w:rsid w:val="00BC5D50"/>
    <w:rsid w:val="00C34847"/>
    <w:rsid w:val="00C352D5"/>
    <w:rsid w:val="00C367F4"/>
    <w:rsid w:val="00C938B6"/>
    <w:rsid w:val="00D15530"/>
    <w:rsid w:val="00D37500"/>
    <w:rsid w:val="00D61DE6"/>
    <w:rsid w:val="00D62DD4"/>
    <w:rsid w:val="00D738C9"/>
    <w:rsid w:val="00DE7285"/>
    <w:rsid w:val="00E1415B"/>
    <w:rsid w:val="00E27045"/>
    <w:rsid w:val="00E40B54"/>
    <w:rsid w:val="00E60DE2"/>
    <w:rsid w:val="00EA4771"/>
    <w:rsid w:val="00F04AA8"/>
    <w:rsid w:val="00F12F80"/>
    <w:rsid w:val="00F2420D"/>
    <w:rsid w:val="00F253A5"/>
    <w:rsid w:val="00F4059D"/>
    <w:rsid w:val="00F4705D"/>
    <w:rsid w:val="00F85E0C"/>
    <w:rsid w:val="00FA0157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6415F"/>
  <w15:chartTrackingRefBased/>
  <w15:docId w15:val="{901425F5-2B68-4E5C-9F3C-7FB1705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938B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C938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938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38B6"/>
    <w:rPr>
      <w:color w:val="0563C1" w:themeColor="hyperlink"/>
      <w:u w:val="single"/>
    </w:rPr>
  </w:style>
  <w:style w:type="character" w:customStyle="1" w:styleId="22">
    <w:name w:val="Основной текст (2)2"/>
    <w:basedOn w:val="a0"/>
    <w:rsid w:val="00EA477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EA4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771"/>
    <w:pPr>
      <w:widowControl w:val="0"/>
      <w:shd w:val="clear" w:color="auto" w:fill="FFFFFF"/>
      <w:spacing w:before="60" w:after="60" w:line="240" w:lineRule="atLeast"/>
      <w:ind w:hanging="168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4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59D"/>
  </w:style>
  <w:style w:type="paragraph" w:styleId="ab">
    <w:name w:val="Normal (Web)"/>
    <w:basedOn w:val="a"/>
    <w:uiPriority w:val="99"/>
    <w:unhideWhenUsed/>
    <w:rsid w:val="00F2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Муталлапов</dc:creator>
  <cp:keywords/>
  <dc:description/>
  <cp:lastModifiedBy>Игорь Михайлович Бирюк</cp:lastModifiedBy>
  <cp:revision>48</cp:revision>
  <cp:lastPrinted>2019-03-25T11:49:00Z</cp:lastPrinted>
  <dcterms:created xsi:type="dcterms:W3CDTF">2019-02-19T07:06:00Z</dcterms:created>
  <dcterms:modified xsi:type="dcterms:W3CDTF">2021-07-14T10:04:00Z</dcterms:modified>
</cp:coreProperties>
</file>